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Optimasi Strategis Tenaga Kerja dan Operasional Keuangan Pusat Data: Kerangka Algoritmik Lanjutan untuk Infrastruktur Kritis di Indonesia</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Ringkasan Eksekutif</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Stabilitas operasional pusat data dengan ketersediaan tinggi—khususnya fasilitas Tier III dan Tier IV—sangat bergantung pada orkestrasi presisi antara modal manusia dan sumber daya keuangan. Seiring dengan percepatan ekonomi digital, pengelolaan infrastruktur kritis telah bertransisi dari disiplin teknis murni menjadi ilmu keuangan dan operasional yang kompleks. Laporan ini menyajikan analisis mendalam mengenai strategi optimasi tenaga kerja tingkat lanjut yang disesuaikan secara khusus untuk pasar Indonesia, mengintegrasikan kepatuhan regulasi yang ketat dengan tuntutan operasional berkinerja tinggi.</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Penelitian ini berfokus pada empat domain yang saling berhubungan: pengembangan kerangka kerja algoritmik komparatif untuk pola shift (model 12 jam vs. 8 jam) yang berakar pada Peraturan Pemerintah Nomor 35 Tahun 2021; derivasi formula 'Biaya Pergantian Karyawan' (</w:t>
      </w:r>
      <w:r w:rsidDel="00000000" w:rsidR="00000000" w:rsidRPr="00000000">
        <w:rPr>
          <w:rFonts w:ascii="Google Sans Text" w:cs="Google Sans Text" w:eastAsia="Google Sans Text" w:hAnsi="Google Sans Text"/>
          <w:i w:val="1"/>
          <w:iCs w:val="1"/>
          <w:color w:val="1f1f1f"/>
          <w:rtl w:val="0"/>
        </w:rPr>
        <w:t xml:space="preserve">Cost of Turnover</w:t>
      </w:r>
      <w:r w:rsidDel="00000000" w:rsidR="00000000" w:rsidRPr="00000000">
        <w:rPr>
          <w:rFonts w:ascii="Google Sans Text" w:cs="Google Sans Text" w:eastAsia="Google Sans Text" w:hAnsi="Google Sans Text"/>
          <w:color w:val="1f1f1f"/>
          <w:rtl w:val="0"/>
        </w:rPr>
        <w:t xml:space="preserve">) yang terperinci yang mengukur kebocoran finansial tersembunyi dari pelatihan dan peningkatan produktivitas dalam peran teknik; desain arsitektur logika 'Pembuatan Narasi Dinamis' (</w:t>
      </w:r>
      <w:r w:rsidDel="00000000" w:rsidR="00000000" w:rsidRPr="00000000">
        <w:rPr>
          <w:rFonts w:ascii="Google Sans Text" w:cs="Google Sans Text" w:eastAsia="Google Sans Text" w:hAnsi="Google Sans Text"/>
          <w:i w:val="1"/>
          <w:iCs w:val="1"/>
          <w:color w:val="1f1f1f"/>
          <w:rtl w:val="0"/>
        </w:rPr>
        <w:t xml:space="preserve">Dynamic Narrative Generation</w:t>
      </w:r>
      <w:r w:rsidDel="00000000" w:rsidR="00000000" w:rsidRPr="00000000">
        <w:rPr>
          <w:rFonts w:ascii="Google Sans Text" w:cs="Google Sans Text" w:eastAsia="Google Sans Text" w:hAnsi="Google Sans Text"/>
          <w:color w:val="1f1f1f"/>
          <w:rtl w:val="0"/>
        </w:rPr>
        <w:t xml:space="preserve">) untuk mengotomatisasi pelaporan eksekutif; dan konseptualisasi UI/UX 'Simulasi Skenario' untuk memfasilitasi pengambilan keputusan waktu nyata (</w:t>
      </w:r>
      <w:r w:rsidDel="00000000" w:rsidR="00000000" w:rsidRPr="00000000">
        <w:rPr>
          <w:rFonts w:ascii="Google Sans Text" w:cs="Google Sans Text" w:eastAsia="Google Sans Text" w:hAnsi="Google Sans Text"/>
          <w:i w:val="1"/>
          <w:iCs w:val="1"/>
          <w:color w:val="1f1f1f"/>
          <w:rtl w:val="0"/>
        </w:rPr>
        <w:t xml:space="preserve">real-time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Dengan mensintesis data dari laporan pengeluaran operasional (OPEX), profil pengeluaran modal (CAPEX), dan standar kepatuhan tenaga kerja, dokumen ini memberikan cetak biru untuk mengubah data operasional mentah menjadi intelijen strategis yang dapat ditindaklanjuti. Kerangka kerja yang diusulkan bertujuan untuk meminimalkan risiko kepatuhan, mengoptimalkan pengeluaran tenaga kerja—yang saat ini menyumbang sekitar 30,1% dari OPEX fasilitas—dan meningkatkan ketahanan lingkungan kritis melalui perencanaan tenaga kerja berbasis data.</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Arsitektur Algoritmik: Analisis Komparatif Pola Shift dalam Konteks Regulasi Ketenagakerjaan Indonesia</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Pemilihan jadwal shift dalam fasilitas operasi berkelanjutan 24/7 merupakan masalah optimasi multivariat yang melibatkan biaya, kepatuhan hukum, manajemen kelelahan (</w:t>
      </w:r>
      <w:r w:rsidDel="00000000" w:rsidR="00000000" w:rsidRPr="00000000">
        <w:rPr>
          <w:rFonts w:ascii="Google Sans Text" w:cs="Google Sans Text" w:eastAsia="Google Sans Text" w:hAnsi="Google Sans Text"/>
          <w:i w:val="1"/>
          <w:iCs w:val="1"/>
          <w:color w:val="1f1f1f"/>
          <w:rtl w:val="0"/>
        </w:rPr>
        <w:t xml:space="preserve">fatigue management</w:t>
      </w:r>
      <w:r w:rsidDel="00000000" w:rsidR="00000000" w:rsidRPr="00000000">
        <w:rPr>
          <w:rFonts w:ascii="Google Sans Text" w:cs="Google Sans Text" w:eastAsia="Google Sans Text" w:hAnsi="Google Sans Text"/>
          <w:color w:val="1f1f1f"/>
          <w:rtl w:val="0"/>
        </w:rPr>
        <w:t xml:space="preserve">), dan kontinuitas operasional. Dalam konteks Indonesia, optimasi ini dibatasi oleh undang-undang ketenagakerjaan yang ketat yang mendikte perhitungan lembur, periode istirahat, dan jam kerja maksimum. Bagian ini mengembangkan algoritma komparatif untuk model shift 8 jam versus 12 jam, mengintegrasikan pengali keuangan spesifik yang dimandatkan oleh hukum Indonesia.</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Parameter Regulasi dan Kendala Keras (PP 35/2021)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Landasan dari setiap algoritma pola shift di Indonesia haruslah </w:t>
      </w:r>
      <w:r w:rsidDel="00000000" w:rsidR="00000000" w:rsidRPr="00000000">
        <w:rPr>
          <w:rFonts w:ascii="Google Sans Text" w:cs="Google Sans Text" w:eastAsia="Google Sans Text" w:hAnsi="Google Sans Text"/>
          <w:i w:val="1"/>
          <w:iCs w:val="1"/>
          <w:color w:val="1f1f1f"/>
          <w:rtl w:val="0"/>
        </w:rPr>
        <w:t xml:space="preserve">Omnibus Law</w:t>
      </w:r>
      <w:r w:rsidDel="00000000" w:rsidR="00000000" w:rsidRPr="00000000">
        <w:rPr>
          <w:rFonts w:ascii="Google Sans Text" w:cs="Google Sans Text" w:eastAsia="Google Sans Text" w:hAnsi="Google Sans Text"/>
          <w:color w:val="1f1f1f"/>
          <w:rtl w:val="0"/>
        </w:rPr>
        <w:t xml:space="preserve"> Cipta Kerja dan turunannya, khususnya </w:t>
      </w:r>
      <w:r w:rsidDel="00000000" w:rsidR="00000000" w:rsidRPr="00000000">
        <w:rPr>
          <w:rFonts w:ascii="Google Sans Text" w:cs="Google Sans Text" w:eastAsia="Google Sans Text" w:hAnsi="Google Sans Text"/>
          <w:b w:val="1"/>
          <w:bCs w:val="1"/>
          <w:color w:val="1f1f1f"/>
          <w:rtl w:val="0"/>
        </w:rPr>
        <w:t xml:space="preserve">Peraturan Pemerintah Nomor 35 Tahun 2021 (PP 35/2021)</w:t>
      </w:r>
      <w:r w:rsidDel="00000000" w:rsidR="00000000" w:rsidRPr="00000000">
        <w:rPr>
          <w:rFonts w:ascii="Google Sans Text" w:cs="Google Sans Text" w:eastAsia="Google Sans Text" w:hAnsi="Google Sans Text"/>
          <w:color w:val="1f1f1f"/>
          <w:rtl w:val="0"/>
        </w:rPr>
        <w:t xml:space="preserve"> tentang Perjanjian Kerja Waktu Tertentu, Alih Daya, Waktu Kerja dan Waktu Istirahat, dan Pemutusan Hubungan Kerja. Algoritma harus memperlakukan peraturan ini sebagai kendala keras (</w:t>
      </w:r>
      <w:r w:rsidDel="00000000" w:rsidR="00000000" w:rsidRPr="00000000">
        <w:rPr>
          <w:rFonts w:ascii="Google Sans Text" w:cs="Google Sans Text" w:eastAsia="Google Sans Text" w:hAnsi="Google Sans Text"/>
          <w:i w:val="1"/>
          <w:iCs w:val="1"/>
          <w:color w:val="1f1f1f"/>
          <w:rtl w:val="0"/>
        </w:rPr>
        <w:t xml:space="preserve">hard constraints</w:t>
      </w:r>
      <w:r w:rsidDel="00000000" w:rsidR="00000000" w:rsidRPr="00000000">
        <w:rPr>
          <w:rFonts w:ascii="Google Sans Text" w:cs="Google Sans Text" w:eastAsia="Google Sans Text" w:hAnsi="Google Sans Text"/>
          <w:color w:val="1f1f1f"/>
          <w:rtl w:val="0"/>
        </w:rPr>
        <w:t xml:space="preserve">) yang tidak dapat dilanggar dalam simulasi biaya.</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Kendala Hukum Inti untuk Input Algoritmik:</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Jam Kerja Standar: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Undang-undang menetapkan dua skema waktu kerja standar:</w:t>
      </w:r>
    </w:p>
    <w:p w:rsidR="00000000" w:rsidDel="00000000" w:rsidP="00000000" w:rsidRDefault="00000000" w:rsidRPr="00000000" w14:paraId="0000000C">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6 Hari Kerja:</w:t>
      </w:r>
      <w:r w:rsidDel="00000000" w:rsidR="00000000" w:rsidRPr="00000000">
        <w:rPr>
          <w:rFonts w:ascii="Google Sans Text" w:cs="Google Sans Text" w:eastAsia="Google Sans Text" w:hAnsi="Google Sans Text"/>
          <w:color w:val="1f1f1f"/>
          <w:rtl w:val="0"/>
        </w:rPr>
        <w:t xml:space="preserve"> 7 jam per hari, 40 jam per minggu.</w:t>
      </w:r>
    </w:p>
    <w:p w:rsidR="00000000" w:rsidDel="00000000" w:rsidP="00000000" w:rsidRDefault="00000000" w:rsidRPr="00000000" w14:paraId="0000000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5 Hari Kerja:</w:t>
      </w:r>
      <w:r w:rsidDel="00000000" w:rsidR="00000000" w:rsidRPr="00000000">
        <w:rPr>
          <w:rFonts w:ascii="Google Sans Text" w:cs="Google Sans Text" w:eastAsia="Google Sans Text" w:hAnsi="Google Sans Text"/>
          <w:color w:val="1f1f1f"/>
          <w:rtl w:val="0"/>
        </w:rPr>
        <w:t xml:space="preserve"> 8 jam per hari, 40 jam per minggu.</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Dalam konteks pusat data yang beroperasi 24/7, skema 5 hari kerja (8 jam/hari) umumnya menjadi dasar perhitungan </w:t>
      </w:r>
      <w:r w:rsidDel="00000000" w:rsidR="00000000" w:rsidRPr="00000000">
        <w:rPr>
          <w:rFonts w:ascii="Google Sans Text" w:cs="Google Sans Text" w:eastAsia="Google Sans Text" w:hAnsi="Google Sans Text"/>
          <w:i w:val="1"/>
          <w:iCs w:val="1"/>
          <w:color w:val="1f1f1f"/>
          <w:rtl w:val="0"/>
        </w:rPr>
        <w:t xml:space="preserve">Base FTE</w:t>
      </w:r>
      <w:r w:rsidDel="00000000" w:rsidR="00000000" w:rsidRPr="00000000">
        <w:rPr>
          <w:rFonts w:ascii="Google Sans Text" w:cs="Google Sans Text" w:eastAsia="Google Sans Text" w:hAnsi="Google Sans Text"/>
          <w:color w:val="1f1f1f"/>
          <w:rtl w:val="0"/>
        </w:rPr>
        <w:t xml:space="preserve"> (Full-Time Equivalent).</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Ambang Batas Lembur (Overtime Thresholds):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Setiap pekerjaan yang melebihi 40 jam per minggu atau melebihi standar harian (7 atau 8 jam) diklasifikasikan sebagai lembur.</w:t>
      </w:r>
    </w:p>
    <w:p w:rsidR="00000000" w:rsidDel="00000000" w:rsidP="00000000" w:rsidRDefault="00000000" w:rsidRPr="00000000" w14:paraId="0000000F">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Maksimum Lembur:</w:t>
      </w:r>
      <w:r w:rsidDel="00000000" w:rsidR="00000000" w:rsidRPr="00000000">
        <w:rPr>
          <w:rFonts w:ascii="Google Sans Text" w:cs="Google Sans Text" w:eastAsia="Google Sans Text" w:hAnsi="Google Sans Text"/>
          <w:color w:val="1f1f1f"/>
          <w:rtl w:val="0"/>
        </w:rPr>
        <w:t xml:space="preserve"> Dibatasi hingga 4 jam per hari dan 18 jam per minggu.</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Ini adalah kendala kritis untuk model shift 12 jam, yang secara inheren membutuhkan 4 jam lembur per shift jika dihitung terhadap </w:t>
      </w:r>
      <w:r w:rsidDel="00000000" w:rsidR="00000000" w:rsidRPr="00000000">
        <w:rPr>
          <w:rFonts w:ascii="Google Sans Text" w:cs="Google Sans Text" w:eastAsia="Google Sans Text" w:hAnsi="Google Sans Text"/>
          <w:i w:val="1"/>
          <w:iCs w:val="1"/>
          <w:color w:val="1f1f1f"/>
          <w:rtl w:val="0"/>
        </w:rPr>
        <w:t xml:space="preserve">baseline</w:t>
      </w:r>
      <w:r w:rsidDel="00000000" w:rsidR="00000000" w:rsidRPr="00000000">
        <w:rPr>
          <w:rFonts w:ascii="Google Sans Text" w:cs="Google Sans Text" w:eastAsia="Google Sans Text" w:hAnsi="Google Sans Text"/>
          <w:color w:val="1f1f1f"/>
          <w:rtl w:val="0"/>
        </w:rPr>
        <w:t xml:space="preserve"> 8 jam tanpa izin khusus. Pelanggaran terhadap batas ini bukan hanya masalah biaya, tetapi risiko kepatuhan hukum.</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Pengali Kompensasi Lembur (Fungsi Biaya):</w:t>
      </w:r>
      <w:r w:rsidDel="00000000" w:rsidR="00000000" w:rsidRPr="00000000">
        <w:rPr>
          <w:rFonts w:ascii="Google Sans Text" w:cs="Google Sans Text" w:eastAsia="Google Sans Text" w:hAnsi="Google Sans Text"/>
          <w:color w:val="1f1f1f"/>
          <w:rtl w:val="0"/>
        </w:rPr>
        <w:t xml:space="preserve"> Fungsi biaya </w:t>
      </w:r>
      <w:r w:rsidDel="00000000" w:rsidR="00000000" w:rsidRPr="00000000">
        <w:rPr>
          <w:rFonts w:ascii="Google Sans Text" w:cs="Google Sans Text" w:eastAsia="Google Sans Text" w:hAnsi="Google Sans Text"/>
          <w:color w:val="1f1f1f"/>
        </w:rPr>
        <w:drawing>
          <wp:inline distB="19050" distT="19050" distL="19050" distR="19050">
            <wp:extent cx="327049" cy="237854"/>
            <wp:effectExtent b="0" l="0" r="0" t="0"/>
            <wp:docPr id="48"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327049" cy="23785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bersifat non-linear dan sangat bergantung pada jenis hari (hari kerja, hari istirahat mingguan, atau hari libur nasional) serta durasi pekerjaan. Tarif dasar per jam didefinisikan sebagai </w:t>
      </w:r>
      <w:r w:rsidDel="00000000" w:rsidR="00000000" w:rsidRPr="00000000">
        <w:rPr>
          <w:rFonts w:ascii="Google Sans Text" w:cs="Google Sans Text" w:eastAsia="Google Sans Text" w:hAnsi="Google Sans Text"/>
          <w:color w:val="1f1f1f"/>
        </w:rPr>
        <w:drawing>
          <wp:inline distB="19050" distT="19050" distL="19050" distR="19050">
            <wp:extent cx="500063" cy="214313"/>
            <wp:effectExtent b="0" l="0" r="0" t="0"/>
            <wp:docPr id="50" name="image41.png"/>
            <a:graphic>
              <a:graphicData uri="http://schemas.openxmlformats.org/drawingml/2006/picture">
                <pic:pic>
                  <pic:nvPicPr>
                    <pic:cNvPr id="0" name="image41.png"/>
                    <pic:cNvPicPr preferRelativeResize="0"/>
                  </pic:nvPicPr>
                  <pic:blipFill>
                    <a:blip r:embed="rId7"/>
                    <a:srcRect b="0" l="0" r="0" t="0"/>
                    <a:stretch>
                      <a:fillRect/>
                    </a:stretch>
                  </pic:blipFill>
                  <pic:spPr>
                    <a:xfrm>
                      <a:off x="0" y="0"/>
                      <a:ext cx="500063" cy="21431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dari upah bulanan (</w:t>
      </w:r>
      <w:r w:rsidDel="00000000" w:rsidR="00000000" w:rsidRPr="00000000">
        <w:rPr>
          <w:rFonts w:ascii="Google Sans Text" w:cs="Google Sans Text" w:eastAsia="Google Sans Text" w:hAnsi="Google Sans Text"/>
          <w:color w:val="1f1f1f"/>
        </w:rPr>
        <w:drawing>
          <wp:inline distB="19050" distT="19050" distL="19050" distR="19050">
            <wp:extent cx="294903" cy="235922"/>
            <wp:effectExtent b="0" l="0" r="0" t="0"/>
            <wp:docPr id="49" name="image44.png"/>
            <a:graphic>
              <a:graphicData uri="http://schemas.openxmlformats.org/drawingml/2006/picture">
                <pic:pic>
                  <pic:nvPicPr>
                    <pic:cNvPr id="0" name="image44.png"/>
                    <pic:cNvPicPr preferRelativeResize="0"/>
                  </pic:nvPicPr>
                  <pic:blipFill>
                    <a:blip r:embed="rId8"/>
                    <a:srcRect b="0" l="0" r="0" t="0"/>
                    <a:stretch>
                      <a:fillRect/>
                    </a:stretch>
                  </pic:blipFill>
                  <pic:spPr>
                    <a:xfrm>
                      <a:off x="0" y="0"/>
                      <a:ext cx="294903" cy="23592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1">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Lembur pada Hari Kerja Biasa:</w:t>
      </w:r>
    </w:p>
    <w:p w:rsidR="00000000" w:rsidDel="00000000" w:rsidP="00000000" w:rsidRDefault="00000000" w:rsidRPr="00000000" w14:paraId="00000012">
      <w:pPr>
        <w:numPr>
          <w:ilvl w:val="2"/>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Jam ke-1: </w:t>
      </w:r>
      <w:r w:rsidDel="00000000" w:rsidR="00000000" w:rsidRPr="00000000">
        <w:rPr>
          <w:rFonts w:ascii="Google Sans Text" w:cs="Google Sans Text" w:eastAsia="Google Sans Text" w:hAnsi="Google Sans Text"/>
          <w:color w:val="1f1f1f"/>
        </w:rPr>
        <w:drawing>
          <wp:inline distB="19050" distT="19050" distL="19050" distR="19050">
            <wp:extent cx="1644177" cy="228755"/>
            <wp:effectExtent b="0" l="0" r="0" t="0"/>
            <wp:docPr id="52" name="image55.png"/>
            <a:graphic>
              <a:graphicData uri="http://schemas.openxmlformats.org/drawingml/2006/picture">
                <pic:pic>
                  <pic:nvPicPr>
                    <pic:cNvPr id="0" name="image55.png"/>
                    <pic:cNvPicPr preferRelativeResize="0"/>
                  </pic:nvPicPr>
                  <pic:blipFill>
                    <a:blip r:embed="rId9"/>
                    <a:srcRect b="0" l="0" r="0" t="0"/>
                    <a:stretch>
                      <a:fillRect/>
                    </a:stretch>
                  </pic:blipFill>
                  <pic:spPr>
                    <a:xfrm>
                      <a:off x="0" y="0"/>
                      <a:ext cx="1644177" cy="22875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Jam ke-2 dan seterusnya: </w:t>
      </w:r>
      <w:r w:rsidDel="00000000" w:rsidR="00000000" w:rsidRPr="00000000">
        <w:rPr>
          <w:rFonts w:ascii="Google Sans Text" w:cs="Google Sans Text" w:eastAsia="Google Sans Text" w:hAnsi="Google Sans Text"/>
          <w:color w:val="1f1f1f"/>
        </w:rPr>
        <w:drawing>
          <wp:inline distB="19050" distT="19050" distL="19050" distR="19050">
            <wp:extent cx="1644177" cy="228755"/>
            <wp:effectExtent b="0" l="0" r="0" t="0"/>
            <wp:docPr id="51"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1644177" cy="22875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4">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Lembur pada Hari Istirahat / Libur Nasional (Non-Workday):</w:t>
      </w:r>
    </w:p>
    <w:p w:rsidR="00000000" w:rsidDel="00000000" w:rsidP="00000000" w:rsidRDefault="00000000" w:rsidRPr="00000000" w14:paraId="00000015">
      <w:pPr>
        <w:numPr>
          <w:ilvl w:val="2"/>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Jam ke-1 s.d. ke-8: </w:t>
      </w:r>
      <w:r w:rsidDel="00000000" w:rsidR="00000000" w:rsidRPr="00000000">
        <w:rPr>
          <w:rFonts w:ascii="Google Sans Text" w:cs="Google Sans Text" w:eastAsia="Google Sans Text" w:hAnsi="Google Sans Text"/>
          <w:color w:val="1f1f1f"/>
        </w:rPr>
        <w:drawing>
          <wp:inline distB="19050" distT="19050" distL="19050" distR="19050">
            <wp:extent cx="1644177" cy="228755"/>
            <wp:effectExtent b="0" l="0" r="0" t="0"/>
            <wp:docPr id="54"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1644177" cy="22875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Jam ke-9: </w:t>
      </w:r>
      <w:r w:rsidDel="00000000" w:rsidR="00000000" w:rsidRPr="00000000">
        <w:rPr>
          <w:rFonts w:ascii="Google Sans Text" w:cs="Google Sans Text" w:eastAsia="Google Sans Text" w:hAnsi="Google Sans Text"/>
          <w:color w:val="1f1f1f"/>
        </w:rPr>
        <w:drawing>
          <wp:inline distB="19050" distT="19050" distL="19050" distR="19050">
            <wp:extent cx="1644177" cy="228755"/>
            <wp:effectExtent b="0" l="0" r="0" t="0"/>
            <wp:docPr id="53"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1644177" cy="22875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numPr>
          <w:ilvl w:val="2"/>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Jam ke-10 dan seterusnya: </w:t>
      </w:r>
      <w:r w:rsidDel="00000000" w:rsidR="00000000" w:rsidRPr="00000000">
        <w:rPr>
          <w:rFonts w:ascii="Google Sans Text" w:cs="Google Sans Text" w:eastAsia="Google Sans Text" w:hAnsi="Google Sans Text"/>
          <w:color w:val="1f1f1f"/>
        </w:rPr>
        <w:drawing>
          <wp:inline distB="19050" distT="19050" distL="19050" distR="19050">
            <wp:extent cx="1644177" cy="228755"/>
            <wp:effectExtent b="0" l="0" r="0" t="0"/>
            <wp:docPr id="56"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1644177" cy="22875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Desain Algoritma 'Shift Comparison'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Algoritma yang diusulkan membandingkan </w:t>
      </w:r>
      <w:r w:rsidDel="00000000" w:rsidR="00000000" w:rsidRPr="00000000">
        <w:rPr>
          <w:rFonts w:ascii="Google Sans Text" w:cs="Google Sans Text" w:eastAsia="Google Sans Text" w:hAnsi="Google Sans Text"/>
          <w:b w:val="1"/>
          <w:bCs w:val="1"/>
          <w:color w:val="1f1f1f"/>
          <w:rtl w:val="0"/>
        </w:rPr>
        <w:t xml:space="preserve">Total Biaya Tenaga Kerja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384646" cy="236705"/>
            <wp:effectExtent b="0" l="0" r="0" t="0"/>
            <wp:docPr id="55"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384646" cy="236705"/>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Risiko Kelelahan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223019" cy="237887"/>
            <wp:effectExtent b="0" l="0" r="0" t="0"/>
            <wp:docPr id="59" name="image50.png"/>
            <a:graphic>
              <a:graphicData uri="http://schemas.openxmlformats.org/drawingml/2006/picture">
                <pic:pic>
                  <pic:nvPicPr>
                    <pic:cNvPr id="0" name="image50.png"/>
                    <pic:cNvPicPr preferRelativeResize="0"/>
                  </pic:nvPicPr>
                  <pic:blipFill>
                    <a:blip r:embed="rId14"/>
                    <a:srcRect b="0" l="0" r="0" t="0"/>
                    <a:stretch>
                      <a:fillRect/>
                    </a:stretch>
                  </pic:blipFill>
                  <pic:spPr>
                    <a:xfrm>
                      <a:off x="0" y="0"/>
                      <a:ext cx="223019" cy="237887"/>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dan </w:t>
      </w:r>
      <w:r w:rsidDel="00000000" w:rsidR="00000000" w:rsidRPr="00000000">
        <w:rPr>
          <w:rFonts w:ascii="Google Sans Text" w:cs="Google Sans Text" w:eastAsia="Google Sans Text" w:hAnsi="Google Sans Text"/>
          <w:b w:val="1"/>
          <w:bCs w:val="1"/>
          <w:color w:val="1f1f1f"/>
          <w:rtl w:val="0"/>
        </w:rPr>
        <w:t xml:space="preserve">Faktor Penyusutan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194444" cy="239316"/>
            <wp:effectExtent b="0" l="0" r="0" t="0"/>
            <wp:docPr id="57"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194444" cy="239316"/>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untuk dua model utama: </w:t>
      </w:r>
      <w:r w:rsidDel="00000000" w:rsidR="00000000" w:rsidRPr="00000000">
        <w:rPr>
          <w:rFonts w:ascii="Google Sans Text" w:cs="Google Sans Text" w:eastAsia="Google Sans Text" w:hAnsi="Google Sans Text"/>
          <w:b w:val="1"/>
          <w:bCs w:val="1"/>
          <w:color w:val="1f1f1f"/>
          <w:rtl w:val="0"/>
        </w:rPr>
        <w:t xml:space="preserve">Pola Rotasi 4-Grup 12-Jam</w:t>
      </w:r>
      <w:r w:rsidDel="00000000" w:rsidR="00000000" w:rsidRPr="00000000">
        <w:rPr>
          <w:rFonts w:ascii="Google Sans Text" w:cs="Google Sans Text" w:eastAsia="Google Sans Text" w:hAnsi="Google Sans Text"/>
          <w:color w:val="1f1f1f"/>
          <w:rtl w:val="0"/>
        </w:rPr>
        <w:t xml:space="preserve"> (sering disebut pola 2-on, 2-off atau 3-on, 3-off) dan </w:t>
      </w:r>
      <w:r w:rsidDel="00000000" w:rsidR="00000000" w:rsidRPr="00000000">
        <w:rPr>
          <w:rFonts w:ascii="Google Sans Text" w:cs="Google Sans Text" w:eastAsia="Google Sans Text" w:hAnsi="Google Sans Text"/>
          <w:b w:val="1"/>
          <w:bCs w:val="1"/>
          <w:color w:val="1f1f1f"/>
          <w:rtl w:val="0"/>
        </w:rPr>
        <w:t xml:space="preserve">Pola Rotasi 4-Grup 8-Jam</w:t>
      </w:r>
      <w:r w:rsidDel="00000000" w:rsidR="00000000" w:rsidRPr="00000000">
        <w:rPr>
          <w:rFonts w:ascii="Google Sans Text" w:cs="Google Sans Text" w:eastAsia="Google Sans Text" w:hAnsi="Google Sans Text"/>
          <w:color w:val="1f1f1f"/>
          <w:rtl w:val="0"/>
        </w:rPr>
        <w:t xml:space="preserve"> (Continental atau sistem 3-shift).</w:t>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1.2.1 Model A: Shift 8 Jam (Sistem Kontinental atau 3-Shift)</w:t>
      </w:r>
    </w:p>
    <w:p w:rsidR="00000000" w:rsidDel="00000000" w:rsidP="00000000" w:rsidRDefault="00000000" w:rsidRPr="00000000" w14:paraId="0000001B">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Struktur:</w:t>
      </w:r>
      <w:r w:rsidDel="00000000" w:rsidR="00000000" w:rsidRPr="00000000">
        <w:rPr>
          <w:rFonts w:ascii="Google Sans Text" w:cs="Google Sans Text" w:eastAsia="Google Sans Text" w:hAnsi="Google Sans Text"/>
          <w:color w:val="1f1f1f"/>
          <w:rtl w:val="0"/>
        </w:rPr>
        <w:t xml:space="preserve"> 3 shift per hari (Pagi, Sore, Malam) × 8 jam.</w:t>
      </w:r>
    </w:p>
    <w:p w:rsidR="00000000" w:rsidDel="00000000" w:rsidP="00000000" w:rsidRDefault="00000000" w:rsidRPr="00000000" w14:paraId="0000001C">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Kebutuhan Personil:</w:t>
      </w:r>
      <w:r w:rsidDel="00000000" w:rsidR="00000000" w:rsidRPr="00000000">
        <w:rPr>
          <w:rFonts w:ascii="Google Sans Text" w:cs="Google Sans Text" w:eastAsia="Google Sans Text" w:hAnsi="Google Sans Text"/>
          <w:color w:val="1f1f1f"/>
          <w:rtl w:val="0"/>
        </w:rPr>
        <w:t xml:space="preserve"> Membutuhkan minimal 4 tim untuk mencakup 168 jam/minggu (24/7).</w:t>
      </w:r>
    </w:p>
    <w:p w:rsidR="00000000" w:rsidDel="00000000" w:rsidP="00000000" w:rsidRDefault="00000000" w:rsidRPr="00000000" w14:paraId="0000001D">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Siklus Rotasi:</w:t>
      </w:r>
      <w:r w:rsidDel="00000000" w:rsidR="00000000" w:rsidRPr="00000000">
        <w:rPr>
          <w:rFonts w:ascii="Google Sans Text" w:cs="Google Sans Text" w:eastAsia="Google Sans Text" w:hAnsi="Google Sans Text"/>
          <w:color w:val="1f1f1f"/>
          <w:rtl w:val="0"/>
        </w:rPr>
        <w:t xml:space="preserve"> Biasanya 5 hari kerja, 2 hari libur, atau rotasi mundur (Malam-Sore-Pagi).</w:t>
      </w:r>
    </w:p>
    <w:p w:rsidR="00000000" w:rsidDel="00000000" w:rsidP="00000000" w:rsidRDefault="00000000" w:rsidRPr="00000000" w14:paraId="0000001E">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Jam Dasar:</w:t>
      </w:r>
      <w:r w:rsidDel="00000000" w:rsidR="00000000" w:rsidRPr="00000000">
        <w:rPr>
          <w:rFonts w:ascii="Google Sans Text" w:cs="Google Sans Text" w:eastAsia="Google Sans Text" w:hAnsi="Google Sans Text"/>
          <w:color w:val="1f1f1f"/>
          <w:rtl w:val="0"/>
        </w:rPr>
        <w:t xml:space="preserve"> Setiap karyawan bekerja rata-rata 42 jam/minggu selama satu siklus rotasi penuh (biasanya 4 minggu).</w:t>
      </w:r>
    </w:p>
    <w:p w:rsidR="00000000" w:rsidDel="00000000" w:rsidP="00000000" w:rsidRDefault="00000000" w:rsidRPr="00000000" w14:paraId="0000001F">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Logika Perhitungan Lembur:</w:t>
      </w:r>
    </w:p>
    <w:p w:rsidR="00000000" w:rsidDel="00000000" w:rsidP="00000000" w:rsidRDefault="00000000" w:rsidRPr="00000000" w14:paraId="00000020">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Jam standar: 40 jam/minggu.</w:t>
      </w:r>
    </w:p>
    <w:p w:rsidR="00000000" w:rsidDel="00000000" w:rsidP="00000000" w:rsidRDefault="00000000" w:rsidRPr="00000000" w14:paraId="00000021">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Built-in Overtime:</w:t>
      </w:r>
      <w:r w:rsidDel="00000000" w:rsidR="00000000" w:rsidRPr="00000000">
        <w:rPr>
          <w:rFonts w:ascii="Google Sans Text" w:cs="Google Sans Text" w:eastAsia="Google Sans Text" w:hAnsi="Google Sans Text"/>
          <w:color w:val="1f1f1f"/>
          <w:rtl w:val="0"/>
        </w:rPr>
        <w:t xml:space="preserve"> 2 jam/minggu (rata-rata).</w:t>
      </w:r>
    </w:p>
    <w:p w:rsidR="00000000" w:rsidDel="00000000" w:rsidP="00000000" w:rsidRDefault="00000000" w:rsidRPr="00000000" w14:paraId="00000022">
      <w:pPr>
        <w:numPr>
          <w:ilvl w:val="1"/>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Langkah Algoritmik:</w:t>
      </w:r>
      <w:r w:rsidDel="00000000" w:rsidR="00000000" w:rsidRPr="00000000">
        <w:rPr>
          <w:rFonts w:ascii="Google Sans Text" w:cs="Google Sans Text" w:eastAsia="Google Sans Text" w:hAnsi="Google Sans Text"/>
          <w:color w:val="1f1f1f"/>
          <w:rtl w:val="0"/>
        </w:rPr>
        <w:t xml:space="preserve"> Menghitung biaya lembur wajib untuk 2 jam kelebihan tersebut menggunakan pengali 1.5x (jam pertama) dan 2.0x (jam kedua) jika jatuh pada hari kerja, atau pengali yang lebih tinggi jika rotasi memaksa bekerja pada Hari Istirahat Mingguan.</w:t>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1.2.2 Model B: Shift 12 Jam (Jadwal Terkompresi / Long Shift)</w:t>
      </w:r>
    </w:p>
    <w:p w:rsidR="00000000" w:rsidDel="00000000" w:rsidP="00000000" w:rsidRDefault="00000000" w:rsidRPr="00000000" w14:paraId="00000024">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Struktur:</w:t>
      </w:r>
      <w:r w:rsidDel="00000000" w:rsidR="00000000" w:rsidRPr="00000000">
        <w:rPr>
          <w:rFonts w:ascii="Google Sans Text" w:cs="Google Sans Text" w:eastAsia="Google Sans Text" w:hAnsi="Google Sans Text"/>
          <w:color w:val="1f1f1f"/>
          <w:rtl w:val="0"/>
        </w:rPr>
        <w:t xml:space="preserve"> 2 shift per hari (Siang, Malam) × 12 jam.</w:t>
      </w:r>
    </w:p>
    <w:p w:rsidR="00000000" w:rsidDel="00000000" w:rsidP="00000000" w:rsidRDefault="00000000" w:rsidRPr="00000000" w14:paraId="00000025">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Kebutuhan Personil:</w:t>
      </w:r>
      <w:r w:rsidDel="00000000" w:rsidR="00000000" w:rsidRPr="00000000">
        <w:rPr>
          <w:rFonts w:ascii="Google Sans Text" w:cs="Google Sans Text" w:eastAsia="Google Sans Text" w:hAnsi="Google Sans Text"/>
          <w:color w:val="1f1f1f"/>
          <w:rtl w:val="0"/>
        </w:rPr>
        <w:t xml:space="preserve"> 4 tim (Tim A, B, C, D).</w:t>
      </w:r>
    </w:p>
    <w:p w:rsidR="00000000" w:rsidDel="00000000" w:rsidP="00000000" w:rsidRDefault="00000000" w:rsidRPr="00000000" w14:paraId="00000026">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Jam Dasar:</w:t>
      </w:r>
      <w:r w:rsidDel="00000000" w:rsidR="00000000" w:rsidRPr="00000000">
        <w:rPr>
          <w:rFonts w:ascii="Google Sans Text" w:cs="Google Sans Text" w:eastAsia="Google Sans Text" w:hAnsi="Google Sans Text"/>
          <w:color w:val="1f1f1f"/>
          <w:rtl w:val="0"/>
        </w:rPr>
        <w:t xml:space="preserve"> Karyawan berganti antara minggu 36 jam (3 hari kerja) dan minggu 48 jam (4 hari kerja), dengan rata-rata 42 jam/minggu.</w:t>
      </w:r>
    </w:p>
    <w:p w:rsidR="00000000" w:rsidDel="00000000" w:rsidP="00000000" w:rsidRDefault="00000000" w:rsidRPr="00000000" w14:paraId="00000027">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Logika Perhitungan Lembur (Tanpa Izin Khusus):</w:t>
      </w:r>
    </w:p>
    <w:p w:rsidR="00000000" w:rsidDel="00000000" w:rsidP="00000000" w:rsidRDefault="00000000" w:rsidRPr="00000000" w14:paraId="00000028">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Perhitungan Harian:</w:t>
      </w:r>
      <w:r w:rsidDel="00000000" w:rsidR="00000000" w:rsidRPr="00000000">
        <w:rPr>
          <w:rFonts w:ascii="Google Sans Text" w:cs="Google Sans Text" w:eastAsia="Google Sans Text" w:hAnsi="Google Sans Text"/>
          <w:color w:val="1f1f1f"/>
          <w:rtl w:val="0"/>
        </w:rPr>
        <w:t xml:space="preserve"> Dalam shift 12 jam, jam ke-9, 10, 11, dan 12 secara teknis adalah lembur pada hari kerja standar.</w:t>
      </w:r>
    </w:p>
    <w:p w:rsidR="00000000" w:rsidDel="00000000" w:rsidP="00000000" w:rsidRDefault="00000000" w:rsidRPr="00000000" w14:paraId="00000029">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Pemeriksaan Kendala:</w:t>
      </w:r>
      <w:r w:rsidDel="00000000" w:rsidR="00000000" w:rsidRPr="00000000">
        <w:rPr>
          <w:rFonts w:ascii="Google Sans Text" w:cs="Google Sans Text" w:eastAsia="Google Sans Text" w:hAnsi="Google Sans Text"/>
          <w:color w:val="1f1f1f"/>
          <w:rtl w:val="0"/>
        </w:rPr>
        <w:t xml:space="preserve"> Apakah 4 jam lembur harian melanggar batas 4 jam/hari? Tidak, ini tepat pada batasnya. Apakah melanggar batas 18 jam/minggu? Dalam minggu 4-shift (48 jam total), lembur adalah </w:t>
      </w:r>
      <w:r w:rsidDel="00000000" w:rsidR="00000000" w:rsidRPr="00000000">
        <w:rPr>
          <w:rFonts w:ascii="Google Sans Text" w:cs="Google Sans Text" w:eastAsia="Google Sans Text" w:hAnsi="Google Sans Text"/>
          <w:color w:val="1f1f1f"/>
        </w:rPr>
        <w:drawing>
          <wp:inline distB="19050" distT="19050" distL="19050" distR="19050">
            <wp:extent cx="869752" cy="217438"/>
            <wp:effectExtent b="0" l="0" r="0" t="0"/>
            <wp:docPr id="58"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869752" cy="21743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jam, yang masih patuh (</w:t>
      </w:r>
      <w:r w:rsidDel="00000000" w:rsidR="00000000" w:rsidRPr="00000000">
        <w:rPr>
          <w:rFonts w:ascii="Google Sans Text" w:cs="Google Sans Text" w:eastAsia="Google Sans Text" w:hAnsi="Google Sans Text"/>
          <w:color w:val="1f1f1f"/>
        </w:rPr>
        <w:drawing>
          <wp:inline distB="19050" distT="19050" distL="19050" distR="19050">
            <wp:extent cx="394023" cy="218901"/>
            <wp:effectExtent b="0" l="0" r="0" t="0"/>
            <wp:docPr id="60" name="image53.png"/>
            <a:graphic>
              <a:graphicData uri="http://schemas.openxmlformats.org/drawingml/2006/picture">
                <pic:pic>
                  <pic:nvPicPr>
                    <pic:cNvPr id="0" name="image53.png"/>
                    <pic:cNvPicPr preferRelativeResize="0"/>
                  </pic:nvPicPr>
                  <pic:blipFill>
                    <a:blip r:embed="rId17"/>
                    <a:srcRect b="0" l="0" r="0" t="0"/>
                    <a:stretch>
                      <a:fillRect/>
                    </a:stretch>
                  </pic:blipFill>
                  <pic:spPr>
                    <a:xfrm>
                      <a:off x="0" y="0"/>
                      <a:ext cx="394023" cy="21890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jam).</w:t>
      </w:r>
    </w:p>
    <w:p w:rsidR="00000000" w:rsidDel="00000000" w:rsidP="00000000" w:rsidRDefault="00000000" w:rsidRPr="00000000" w14:paraId="0000002A">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Implikasi Biaya:</w:t>
      </w:r>
      <w:r w:rsidDel="00000000" w:rsidR="00000000" w:rsidRPr="00000000">
        <w:rPr>
          <w:rFonts w:ascii="Google Sans Text" w:cs="Google Sans Text" w:eastAsia="Google Sans Text" w:hAnsi="Google Sans Text"/>
          <w:color w:val="1f1f1f"/>
          <w:rtl w:val="0"/>
        </w:rPr>
        <w:t xml:space="preserve"> 4 jam lembur harian ini sangat mahal karena struktur tarif progresif.</w:t>
      </w:r>
    </w:p>
    <w:p w:rsidR="00000000" w:rsidDel="00000000" w:rsidP="00000000" w:rsidRDefault="00000000" w:rsidRPr="00000000" w14:paraId="0000002B">
      <w:pPr>
        <w:numPr>
          <w:ilvl w:val="2"/>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f1f1f"/>
          <w:rtl w:val="0"/>
        </w:rPr>
        <w:t xml:space="preserve">Jam ke-9: </w:t>
      </w:r>
      <w:r w:rsidDel="00000000" w:rsidR="00000000" w:rsidRPr="00000000">
        <w:rPr>
          <w:rFonts w:ascii="Google Sans Text" w:cs="Google Sans Text" w:eastAsia="Google Sans Text" w:hAnsi="Google Sans Text"/>
          <w:color w:val="1f1f1f"/>
        </w:rPr>
        <w:drawing>
          <wp:inline distB="19050" distT="19050" distL="19050" distR="19050">
            <wp:extent cx="1424730" cy="213710"/>
            <wp:effectExtent b="0" l="0" r="0" t="0"/>
            <wp:docPr id="61"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1424730" cy="21371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f1f1f"/>
          <w:rtl w:val="0"/>
        </w:rPr>
        <w:t xml:space="preserve">Jam ke-10 s.d. 12: </w:t>
      </w:r>
      <w:r w:rsidDel="00000000" w:rsidR="00000000" w:rsidRPr="00000000">
        <w:rPr>
          <w:rFonts w:ascii="Google Sans Text" w:cs="Google Sans Text" w:eastAsia="Google Sans Text" w:hAnsi="Google Sans Text"/>
          <w:color w:val="1f1f1f"/>
        </w:rPr>
        <w:drawing>
          <wp:inline distB="19050" distT="19050" distL="19050" distR="19050">
            <wp:extent cx="1749323" cy="215081"/>
            <wp:effectExtent b="0" l="0" r="0" t="0"/>
            <wp:docPr id="62"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1749323" cy="21508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jam.</w:t>
      </w:r>
    </w:p>
    <w:p w:rsidR="00000000" w:rsidDel="00000000" w:rsidP="00000000" w:rsidRDefault="00000000" w:rsidRPr="00000000" w14:paraId="0000002D">
      <w:pPr>
        <w:numPr>
          <w:ilvl w:val="2"/>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f1f1f"/>
          <w:rtl w:val="0"/>
        </w:rPr>
        <w:t xml:space="preserve">Total Pembayaran OT Harian:</w:t>
      </w:r>
      <w:r w:rsidDel="00000000" w:rsidR="00000000" w:rsidRPr="00000000">
        <w:rPr>
          <w:rFonts w:ascii="Google Sans Text" w:cs="Google Sans Text" w:eastAsia="Google Sans Text" w:hAnsi="Google Sans Text"/>
          <w:color w:val="1f1f1f"/>
          <w:rtl w:val="0"/>
        </w:rPr>
        <w:t xml:space="preserve"> Setara dengan </w:t>
      </w:r>
      <w:r w:rsidDel="00000000" w:rsidR="00000000" w:rsidRPr="00000000">
        <w:rPr>
          <w:rFonts w:ascii="Google Sans Text" w:cs="Google Sans Text" w:eastAsia="Google Sans Text" w:hAnsi="Google Sans Text"/>
          <w:color w:val="1f1f1f"/>
        </w:rPr>
        <w:drawing>
          <wp:inline distB="19050" distT="19050" distL="19050" distR="19050">
            <wp:extent cx="400050" cy="214313"/>
            <wp:effectExtent b="0" l="0" r="0" t="0"/>
            <wp:docPr id="63" name="image58.png"/>
            <a:graphic>
              <a:graphicData uri="http://schemas.openxmlformats.org/drawingml/2006/picture">
                <pic:pic>
                  <pic:nvPicPr>
                    <pic:cNvPr id="0" name="image58.png"/>
                    <pic:cNvPicPr preferRelativeResize="0"/>
                  </pic:nvPicPr>
                  <pic:blipFill>
                    <a:blip r:embed="rId20"/>
                    <a:srcRect b="0" l="0" r="0" t="0"/>
                    <a:stretch>
                      <a:fillRect/>
                    </a:stretch>
                  </pic:blipFill>
                  <pic:spPr>
                    <a:xfrm>
                      <a:off x="0" y="0"/>
                      <a:ext cx="400050" cy="21431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tarif per jam untuk hanya 4 jam kerja tambahan. Ini menciptakan beban biaya yang tidak proporsional dibandingkan output jam kerja.</w:t>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1.2.3 Formula Biaya Komparatif</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Algoritma menghitung </w:t>
      </w:r>
      <w:r w:rsidDel="00000000" w:rsidR="00000000" w:rsidRPr="00000000">
        <w:rPr>
          <w:rFonts w:ascii="Google Sans Text" w:cs="Google Sans Text" w:eastAsia="Google Sans Text" w:hAnsi="Google Sans Text"/>
          <w:b w:val="1"/>
          <w:bCs w:val="1"/>
          <w:color w:val="1f1f1f"/>
          <w:rtl w:val="0"/>
        </w:rPr>
        <w:t xml:space="preserve">Total Tagihan Upah Bulanan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376386" cy="231622"/>
            <wp:effectExtent b="0" l="0" r="0" t="0"/>
            <wp:docPr id="64"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376386" cy="231622"/>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untuk setiap model.</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Biarkan </w:t>
      </w:r>
      <w:r w:rsidDel="00000000" w:rsidR="00000000" w:rsidRPr="00000000">
        <w:rPr>
          <w:rFonts w:ascii="Google Sans Text" w:cs="Google Sans Text" w:eastAsia="Google Sans Text" w:hAnsi="Google Sans Text"/>
          <w:color w:val="1f1f1f"/>
        </w:rPr>
        <w:drawing>
          <wp:inline distB="19050" distT="19050" distL="19050" distR="19050">
            <wp:extent cx="162967" cy="237043"/>
            <wp:effectExtent b="0" l="0" r="0" t="0"/>
            <wp:docPr id="65"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162967" cy="23704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adalah jumlah staf (misalnya, 23 FTE sesuai laporan OPEX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Biarkan </w:t>
      </w:r>
      <w:r w:rsidDel="00000000" w:rsidR="00000000" w:rsidRPr="00000000">
        <w:rPr>
          <w:rFonts w:ascii="Google Sans Text" w:cs="Google Sans Text" w:eastAsia="Google Sans Text" w:hAnsi="Google Sans Text"/>
          <w:color w:val="1f1f1f"/>
        </w:rPr>
        <w:drawing>
          <wp:inline distB="19050" distT="19050" distL="19050" distR="19050">
            <wp:extent cx="294903" cy="235922"/>
            <wp:effectExtent b="0" l="0" r="0" t="0"/>
            <wp:docPr id="66" name="image44.png"/>
            <a:graphic>
              <a:graphicData uri="http://schemas.openxmlformats.org/drawingml/2006/picture">
                <pic:pic>
                  <pic:nvPicPr>
                    <pic:cNvPr id="0" name="image44.png"/>
                    <pic:cNvPicPr preferRelativeResize="0"/>
                  </pic:nvPicPr>
                  <pic:blipFill>
                    <a:blip r:embed="rId8"/>
                    <a:srcRect b="0" l="0" r="0" t="0"/>
                    <a:stretch>
                      <a:fillRect/>
                    </a:stretch>
                  </pic:blipFill>
                  <pic:spPr>
                    <a:xfrm>
                      <a:off x="0" y="0"/>
                      <a:ext cx="294903" cy="23592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adalah gaji pokok bulanan. Biarkan </w:t>
      </w:r>
      <w:r w:rsidDel="00000000" w:rsidR="00000000" w:rsidRPr="00000000">
        <w:rPr>
          <w:rFonts w:ascii="Google Sans Text" w:cs="Google Sans Text" w:eastAsia="Google Sans Text" w:hAnsi="Google Sans Text"/>
          <w:color w:val="1f1f1f"/>
        </w:rPr>
        <w:drawing>
          <wp:inline distB="19050" distT="19050" distL="19050" distR="19050">
            <wp:extent cx="954357" cy="231359"/>
            <wp:effectExtent b="0" l="0" r="0" t="0"/>
            <wp:docPr id="67"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954357" cy="23135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(Pembagi jam standar).</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Untuk Model 8-Jam:</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Pr>
        <w:drawing>
          <wp:inline distB="19050" distT="19050" distL="19050" distR="19050">
            <wp:extent cx="5905500" cy="536078"/>
            <wp:effectExtent b="0" l="0" r="0" t="0"/>
            <wp:docPr id="38"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905500" cy="53607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Di mana </w:t>
      </w:r>
      <w:r w:rsidDel="00000000" w:rsidR="00000000" w:rsidRPr="00000000">
        <w:rPr>
          <w:rFonts w:ascii="Google Sans Text" w:cs="Google Sans Text" w:eastAsia="Google Sans Text" w:hAnsi="Google Sans Text"/>
          <w:i w:val="1"/>
          <w:iCs w:val="1"/>
          <w:color w:val="1f1f1f"/>
        </w:rPr>
        <w:drawing>
          <wp:inline distB="19050" distT="19050" distL="19050" distR="19050">
            <wp:extent cx="710356" cy="227314"/>
            <wp:effectExtent b="0" l="0" r="0" t="0"/>
            <wp:docPr id="39"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710356" cy="227314"/>
                    </a:xfrm>
                    <a:prstGeom prst="rect"/>
                    <a:ln/>
                  </pic:spPr>
                </pic:pic>
              </a:graphicData>
            </a:graphic>
          </wp:inline>
        </w:drawing>
      </w:r>
      <w:r w:rsidDel="00000000" w:rsidR="00000000" w:rsidRPr="00000000">
        <w:rPr>
          <w:rFonts w:ascii="Google Sans Text" w:cs="Google Sans Text" w:eastAsia="Google Sans Text" w:hAnsi="Google Sans Text"/>
          <w:i w:val="1"/>
          <w:iCs w:val="1"/>
          <w:color w:val="1f1f1f"/>
          <w:rtl w:val="0"/>
        </w:rPr>
        <w:t xml:space="preserve"> adalah tunjangan shift malam (wajib dalam beberapa perjanjian kerja bersama).</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Untuk Model 12-Jam:</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Pr>
        <w:drawing>
          <wp:inline distB="19050" distT="19050" distL="19050" distR="19050">
            <wp:extent cx="5905500" cy="536078"/>
            <wp:effectExtent b="0" l="0" r="0" t="0"/>
            <wp:docPr id="40" name="image54.png"/>
            <a:graphic>
              <a:graphicData uri="http://schemas.openxmlformats.org/drawingml/2006/picture">
                <pic:pic>
                  <pic:nvPicPr>
                    <pic:cNvPr id="0" name="image54.png"/>
                    <pic:cNvPicPr preferRelativeResize="0"/>
                  </pic:nvPicPr>
                  <pic:blipFill>
                    <a:blip r:embed="rId26"/>
                    <a:srcRect b="0" l="0" r="0" t="0"/>
                    <a:stretch>
                      <a:fillRect/>
                    </a:stretch>
                  </pic:blipFill>
                  <pic:spPr>
                    <a:xfrm>
                      <a:off x="0" y="0"/>
                      <a:ext cx="5905500" cy="53607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Wawasan Algoritmik Tingkat Lanjut:</w:t>
      </w:r>
      <w:r w:rsidDel="00000000" w:rsidR="00000000" w:rsidRPr="00000000">
        <w:rPr>
          <w:rFonts w:ascii="Google Sans Text" w:cs="Google Sans Text" w:eastAsia="Google Sans Text" w:hAnsi="Google Sans Text"/>
          <w:color w:val="1f1f1f"/>
          <w:rtl w:val="0"/>
        </w:rPr>
        <w:t xml:space="preserve"> Meskipun shift 12 jam tampaknya meningkatkan biaya lembur secara signifikan karena pengali harian 1.5x dan 2.0x, model ini mengurangi </w:t>
      </w:r>
      <w:r w:rsidDel="00000000" w:rsidR="00000000" w:rsidRPr="00000000">
        <w:rPr>
          <w:rFonts w:ascii="Google Sans Text" w:cs="Google Sans Text" w:eastAsia="Google Sans Text" w:hAnsi="Google Sans Text"/>
          <w:i w:val="1"/>
          <w:iCs w:val="1"/>
          <w:color w:val="1f1f1f"/>
          <w:rtl w:val="0"/>
        </w:rPr>
        <w:t xml:space="preserve">frekuensi</w:t>
      </w:r>
      <w:r w:rsidDel="00000000" w:rsidR="00000000" w:rsidRPr="00000000">
        <w:rPr>
          <w:rFonts w:ascii="Google Sans Text" w:cs="Google Sans Text" w:eastAsia="Google Sans Text" w:hAnsi="Google Sans Text"/>
          <w:color w:val="1f1f1f"/>
          <w:rtl w:val="0"/>
        </w:rPr>
        <w:t xml:space="preserve"> perjalanan dan serah terima (</w:t>
      </w:r>
      <w:r w:rsidDel="00000000" w:rsidR="00000000" w:rsidRPr="00000000">
        <w:rPr>
          <w:rFonts w:ascii="Google Sans Text" w:cs="Google Sans Text" w:eastAsia="Google Sans Text" w:hAnsi="Google Sans Text"/>
          <w:i w:val="1"/>
          <w:iCs w:val="1"/>
          <w:color w:val="1f1f1f"/>
          <w:rtl w:val="0"/>
        </w:rPr>
        <w:t xml:space="preserve">handover</w:t>
      </w:r>
      <w:r w:rsidDel="00000000" w:rsidR="00000000" w:rsidRPr="00000000">
        <w:rPr>
          <w:rFonts w:ascii="Google Sans Text" w:cs="Google Sans Text" w:eastAsia="Google Sans Text" w:hAnsi="Google Sans Text"/>
          <w:color w:val="1f1f1f"/>
          <w:rtl w:val="0"/>
        </w:rPr>
        <w:t xml:space="preserve">). Namun, dalam konteks hukum Indonesia, model "Long Shift" biasanya memerlukan </w:t>
      </w:r>
      <w:r w:rsidDel="00000000" w:rsidR="00000000" w:rsidRPr="00000000">
        <w:rPr>
          <w:rFonts w:ascii="Google Sans Text" w:cs="Google Sans Text" w:eastAsia="Google Sans Text" w:hAnsi="Google Sans Text"/>
          <w:b w:val="1"/>
          <w:bCs w:val="1"/>
          <w:color w:val="1f1f1f"/>
          <w:rtl w:val="0"/>
        </w:rPr>
        <w:t xml:space="preserve">Perjanjian Kerja Bersama (PKB)</w:t>
      </w:r>
      <w:r w:rsidDel="00000000" w:rsidR="00000000" w:rsidRPr="00000000">
        <w:rPr>
          <w:rFonts w:ascii="Google Sans Text" w:cs="Google Sans Text" w:eastAsia="Google Sans Text" w:hAnsi="Google Sans Text"/>
          <w:color w:val="1f1f1f"/>
          <w:rtl w:val="0"/>
        </w:rPr>
        <w:t xml:space="preserve"> yang spesifik untuk menormalkan jam kerja selama satu periode (misalnya, 2 minggu) guna menghindari penalti lembur harian, memperlakukan jadwal tersebut sebagai minggu kerja terkompresi (</w:t>
      </w:r>
      <w:r w:rsidDel="00000000" w:rsidR="00000000" w:rsidRPr="00000000">
        <w:rPr>
          <w:rFonts w:ascii="Google Sans Text" w:cs="Google Sans Text" w:eastAsia="Google Sans Text" w:hAnsi="Google Sans Text"/>
          <w:i w:val="1"/>
          <w:iCs w:val="1"/>
          <w:color w:val="1f1f1f"/>
          <w:rtl w:val="0"/>
        </w:rPr>
        <w:t xml:space="preserve">compressed workweek</w:t>
      </w:r>
      <w:r w:rsidDel="00000000" w:rsidR="00000000" w:rsidRPr="00000000">
        <w:rPr>
          <w:rFonts w:ascii="Google Sans Text" w:cs="Google Sans Text" w:eastAsia="Google Sans Text" w:hAnsi="Google Sans Text"/>
          <w:color w:val="1f1f1f"/>
          <w:rtl w:val="0"/>
        </w:rPr>
        <w:t xml:space="preserve">). Tanpa instrumen hukum ini, model 12 jam kira-kira </w:t>
      </w:r>
      <w:r w:rsidDel="00000000" w:rsidR="00000000" w:rsidRPr="00000000">
        <w:rPr>
          <w:rFonts w:ascii="Google Sans Text" w:cs="Google Sans Text" w:eastAsia="Google Sans Text" w:hAnsi="Google Sans Text"/>
          <w:b w:val="1"/>
          <w:bCs w:val="1"/>
          <w:color w:val="1f1f1f"/>
          <w:rtl w:val="0"/>
        </w:rPr>
        <w:t xml:space="preserve">35–45% lebih mahal</w:t>
      </w:r>
      <w:r w:rsidDel="00000000" w:rsidR="00000000" w:rsidRPr="00000000">
        <w:rPr>
          <w:rFonts w:ascii="Google Sans Text" w:cs="Google Sans Text" w:eastAsia="Google Sans Text" w:hAnsi="Google Sans Text"/>
          <w:color w:val="1f1f1f"/>
          <w:rtl w:val="0"/>
        </w:rPr>
        <w:t xml:space="preserve"> dalam biaya tenaga kerja langsung karena pengali lembur yang agresif untuk jam ke-9 hingga ke-12.</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Algoritma harus memiliki "saklar logika" (</w:t>
      </w:r>
      <w:r w:rsidDel="00000000" w:rsidR="00000000" w:rsidRPr="00000000">
        <w:rPr>
          <w:rFonts w:ascii="Google Sans Text" w:cs="Google Sans Text" w:eastAsia="Google Sans Text" w:hAnsi="Google Sans Text"/>
          <w:i w:val="1"/>
          <w:iCs w:val="1"/>
          <w:color w:val="1f1f1f"/>
          <w:rtl w:val="0"/>
        </w:rPr>
        <w:t xml:space="preserve">logic switch</w:t>
      </w:r>
      <w:r w:rsidDel="00000000" w:rsidR="00000000" w:rsidRPr="00000000">
        <w:rPr>
          <w:rFonts w:ascii="Google Sans Text" w:cs="Google Sans Text" w:eastAsia="Google Sans Text" w:hAnsi="Google Sans Text"/>
          <w:color w:val="1f1f1f"/>
          <w:rtl w:val="0"/>
        </w:rPr>
        <w:t xml:space="preserve">) untuk menghitung biaya </w:t>
      </w:r>
      <w:r w:rsidDel="00000000" w:rsidR="00000000" w:rsidRPr="00000000">
        <w:rPr>
          <w:rFonts w:ascii="Google Sans Text" w:cs="Google Sans Text" w:eastAsia="Google Sans Text" w:hAnsi="Google Sans Text"/>
          <w:i w:val="1"/>
          <w:iCs w:val="1"/>
          <w:color w:val="1f1f1f"/>
          <w:rtl w:val="0"/>
        </w:rPr>
        <w:t xml:space="preserve">dengan</w:t>
      </w:r>
      <w:r w:rsidDel="00000000" w:rsidR="00000000" w:rsidRPr="00000000">
        <w:rPr>
          <w:rFonts w:ascii="Google Sans Text" w:cs="Google Sans Text" w:eastAsia="Google Sans Text" w:hAnsi="Google Sans Text"/>
          <w:color w:val="1f1f1f"/>
          <w:rtl w:val="0"/>
        </w:rPr>
        <w:t xml:space="preserve"> atau </w:t>
      </w:r>
      <w:r w:rsidDel="00000000" w:rsidR="00000000" w:rsidRPr="00000000">
        <w:rPr>
          <w:rFonts w:ascii="Google Sans Text" w:cs="Google Sans Text" w:eastAsia="Google Sans Text" w:hAnsi="Google Sans Text"/>
          <w:i w:val="1"/>
          <w:iCs w:val="1"/>
          <w:color w:val="1f1f1f"/>
          <w:rtl w:val="0"/>
        </w:rPr>
        <w:t xml:space="preserve">tanpa</w:t>
      </w:r>
      <w:r w:rsidDel="00000000" w:rsidR="00000000" w:rsidRPr="00000000">
        <w:rPr>
          <w:rFonts w:ascii="Google Sans Text" w:cs="Google Sans Text" w:eastAsia="Google Sans Text" w:hAnsi="Google Sans Text"/>
          <w:color w:val="1f1f1f"/>
          <w:rtl w:val="0"/>
        </w:rPr>
        <w:t xml:space="preserve"> izin Long Shift ini.</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Integrasi Faktor Penyusutan (Shrinkage Factor)</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Banyak model ketenagaan gagal karena mengabaikan </w:t>
      </w:r>
      <w:r w:rsidDel="00000000" w:rsidR="00000000" w:rsidRPr="00000000">
        <w:rPr>
          <w:rFonts w:ascii="Google Sans Text" w:cs="Google Sans Text" w:eastAsia="Google Sans Text" w:hAnsi="Google Sans Text"/>
          <w:i w:val="1"/>
          <w:iCs w:val="1"/>
          <w:color w:val="1f1f1f"/>
          <w:rtl w:val="0"/>
        </w:rPr>
        <w:t xml:space="preserve">Shrinkage</w:t>
      </w:r>
      <w:r w:rsidDel="00000000" w:rsidR="00000000" w:rsidRPr="00000000">
        <w:rPr>
          <w:rFonts w:ascii="Google Sans Text" w:cs="Google Sans Text" w:eastAsia="Google Sans Text" w:hAnsi="Google Sans Text"/>
          <w:color w:val="1f1f1f"/>
          <w:rtl w:val="0"/>
        </w:rPr>
        <w:t xml:space="preserve">—waktu di mana staf dibayar tetapi tidak tersedia untuk bekerja (cuti sakit, liburan, pelatihan). Untuk operasi kritis seperti pusat data Tier III/IV, cakupan 24/7 bersifat mutlak.</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Formula Algoritma Shrinkage: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Pr>
        <w:drawing>
          <wp:inline distB="19050" distT="19050" distL="19050" distR="19050">
            <wp:extent cx="5905500" cy="440967"/>
            <wp:effectExtent b="0" l="0" r="0" t="0"/>
            <wp:docPr id="41"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905500" cy="440967"/>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Berdasarkan standar industri pusat data global dan data pembanding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C">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Libur Nasional:</w:t>
      </w:r>
      <w:r w:rsidDel="00000000" w:rsidR="00000000" w:rsidRPr="00000000">
        <w:rPr>
          <w:rFonts w:ascii="Google Sans Text" w:cs="Google Sans Text" w:eastAsia="Google Sans Text" w:hAnsi="Google Sans Text"/>
          <w:color w:val="1f1f1f"/>
          <w:rtl w:val="0"/>
        </w:rPr>
        <w:t xml:space="preserve"> ~15 hari/tahun (Indonesia).</w:t>
      </w:r>
    </w:p>
    <w:p w:rsidR="00000000" w:rsidDel="00000000" w:rsidP="00000000" w:rsidRDefault="00000000" w:rsidRPr="00000000" w14:paraId="0000003D">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Cuti Tahunan:</w:t>
      </w:r>
      <w:r w:rsidDel="00000000" w:rsidR="00000000" w:rsidRPr="00000000">
        <w:rPr>
          <w:rFonts w:ascii="Google Sans Text" w:cs="Google Sans Text" w:eastAsia="Google Sans Text" w:hAnsi="Google Sans Text"/>
          <w:color w:val="1f1f1f"/>
          <w:rtl w:val="0"/>
        </w:rPr>
        <w:t xml:space="preserve"> 12 hari/tahun.</w:t>
      </w:r>
    </w:p>
    <w:p w:rsidR="00000000" w:rsidDel="00000000" w:rsidP="00000000" w:rsidRDefault="00000000" w:rsidRPr="00000000" w14:paraId="0000003E">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Sakit:</w:t>
      </w:r>
      <w:r w:rsidDel="00000000" w:rsidR="00000000" w:rsidRPr="00000000">
        <w:rPr>
          <w:rFonts w:ascii="Google Sans Text" w:cs="Google Sans Text" w:eastAsia="Google Sans Text" w:hAnsi="Google Sans Text"/>
          <w:color w:val="1f1f1f"/>
          <w:rtl w:val="0"/>
        </w:rPr>
        <w:t xml:space="preserve"> Rata-rata 5-8 hari/tahun.</w:t>
      </w:r>
    </w:p>
    <w:p w:rsidR="00000000" w:rsidDel="00000000" w:rsidP="00000000" w:rsidRDefault="00000000" w:rsidRPr="00000000" w14:paraId="0000003F">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Pelatihan:</w:t>
      </w:r>
      <w:r w:rsidDel="00000000" w:rsidR="00000000" w:rsidRPr="00000000">
        <w:rPr>
          <w:rFonts w:ascii="Google Sans Text" w:cs="Google Sans Text" w:eastAsia="Google Sans Text" w:hAnsi="Google Sans Text"/>
          <w:color w:val="1f1f1f"/>
          <w:rtl w:val="0"/>
        </w:rPr>
        <w:t xml:space="preserve"> Wajib untuk sertifikasi (CDFOM, K3 Listrik) ~5-10 hari/tahun.</w:t>
      </w:r>
    </w:p>
    <w:p w:rsidR="00000000" w:rsidDel="00000000" w:rsidP="00000000" w:rsidRDefault="00000000" w:rsidRPr="00000000" w14:paraId="00000040">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Total Absensi Terencana:</w:t>
      </w:r>
      <w:r w:rsidDel="00000000" w:rsidR="00000000" w:rsidRPr="00000000">
        <w:rPr>
          <w:rFonts w:ascii="Google Sans Text" w:cs="Google Sans Text" w:eastAsia="Google Sans Text" w:hAnsi="Google Sans Text"/>
          <w:color w:val="1f1f1f"/>
          <w:rtl w:val="0"/>
        </w:rPr>
        <w:t xml:space="preserve"> ~40-45 hari/tahun (sekitar 17-20% dari hari kerja).</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Implikasi pada Kebutuhan Staf:</w:t>
      </w:r>
      <w:r w:rsidDel="00000000" w:rsidR="00000000" w:rsidRPr="00000000">
        <w:rPr>
          <w:rFonts w:ascii="Google Sans Text" w:cs="Google Sans Text" w:eastAsia="Google Sans Text" w:hAnsi="Google Sans Text"/>
          <w:color w:val="1f1f1f"/>
          <w:rtl w:val="0"/>
        </w:rPr>
        <w:t xml:space="preserve"> Jika algoritma dasar menyarankan 4 tim (misalnya 4 orang per shift = 16 orang total), </w:t>
      </w:r>
      <w:r w:rsidDel="00000000" w:rsidR="00000000" w:rsidRPr="00000000">
        <w:rPr>
          <w:rFonts w:ascii="Google Sans Text" w:cs="Google Sans Text" w:eastAsia="Google Sans Text" w:hAnsi="Google Sans Text"/>
          <w:i w:val="1"/>
          <w:iCs w:val="1"/>
          <w:color w:val="1f1f1f"/>
          <w:rtl w:val="0"/>
        </w:rPr>
        <w:t xml:space="preserve">shrinkage</w:t>
      </w:r>
      <w:r w:rsidDel="00000000" w:rsidR="00000000" w:rsidRPr="00000000">
        <w:rPr>
          <w:rFonts w:ascii="Google Sans Text" w:cs="Google Sans Text" w:eastAsia="Google Sans Text" w:hAnsi="Google Sans Text"/>
          <w:color w:val="1f1f1f"/>
          <w:rtl w:val="0"/>
        </w:rPr>
        <w:t xml:space="preserve"> sebesar 20% berarti Anda memerlukan </w:t>
      </w:r>
      <w:r w:rsidDel="00000000" w:rsidR="00000000" w:rsidRPr="00000000">
        <w:rPr>
          <w:rFonts w:ascii="Google Sans Text" w:cs="Google Sans Text" w:eastAsia="Google Sans Text" w:hAnsi="Google Sans Text"/>
          <w:color w:val="1f1f1f"/>
        </w:rPr>
        <w:drawing>
          <wp:inline distB="19050" distT="19050" distL="19050" distR="19050">
            <wp:extent cx="1569834" cy="214068"/>
            <wp:effectExtent b="0" l="0" r="0" t="0"/>
            <wp:docPr id="42"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1569834" cy="21406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orang untuk menjamin kehadiran 4 orang setiap saat tanpa lembur paksa. Oleh karena itu, algoritma harus secara otomatis menambahkan </w:t>
      </w:r>
      <w:r w:rsidDel="00000000" w:rsidR="00000000" w:rsidRPr="00000000">
        <w:rPr>
          <w:rFonts w:ascii="Google Sans Text" w:cs="Google Sans Text" w:eastAsia="Google Sans Text" w:hAnsi="Google Sans Text"/>
          <w:b w:val="1"/>
          <w:bCs w:val="1"/>
          <w:color w:val="1f1f1f"/>
          <w:rtl w:val="0"/>
        </w:rPr>
        <w:t xml:space="preserve">Faktor Penyangga (</w:t>
      </w:r>
      <w:r w:rsidDel="00000000" w:rsidR="00000000" w:rsidRPr="00000000">
        <w:rPr>
          <w:rFonts w:ascii="Google Sans Text" w:cs="Google Sans Text" w:eastAsia="Google Sans Text" w:hAnsi="Google Sans Text"/>
          <w:b w:val="1"/>
          <w:bCs w:val="1"/>
          <w:i w:val="1"/>
          <w:iCs w:val="1"/>
          <w:color w:val="1f1f1f"/>
          <w:rtl w:val="0"/>
        </w:rPr>
        <w:t xml:space="preserve">Buffer Factor</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sebesar 1.25x ke jumlah FTE dasar untuk mempertahankan SLA waktu operasional (Uptime SLA) 99.995% pada fasilitas Tier IV.</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 Analisis Kelelahan dan Risiko (Fatigue Analysis Logic)</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Algoritma juga harus mengeluarkan </w:t>
      </w:r>
      <w:r w:rsidDel="00000000" w:rsidR="00000000" w:rsidRPr="00000000">
        <w:rPr>
          <w:rFonts w:ascii="Google Sans Text" w:cs="Google Sans Text" w:eastAsia="Google Sans Text" w:hAnsi="Google Sans Text"/>
          <w:b w:val="1"/>
          <w:bCs w:val="1"/>
          <w:color w:val="1f1f1f"/>
          <w:rtl w:val="0"/>
        </w:rPr>
        <w:t xml:space="preserve">Skor Risiko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209178" cy="239060"/>
            <wp:effectExtent b="0" l="0" r="0" t="0"/>
            <wp:docPr id="43"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209178" cy="239060"/>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berdasarkan penanda kelelahan biologis dan operasional.</w:t>
      </w:r>
    </w:p>
    <w:p w:rsidR="00000000" w:rsidDel="00000000" w:rsidP="00000000" w:rsidRDefault="00000000" w:rsidRPr="00000000" w14:paraId="00000044">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Risiko Serah Terima (</w:t>
      </w:r>
      <w:r w:rsidDel="00000000" w:rsidR="00000000" w:rsidRPr="00000000">
        <w:rPr>
          <w:rFonts w:ascii="Google Sans Text" w:cs="Google Sans Text" w:eastAsia="Google Sans Text" w:hAnsi="Google Sans Text"/>
          <w:b w:val="1"/>
          <w:bCs w:val="1"/>
          <w:i w:val="1"/>
          <w:iCs w:val="1"/>
          <w:color w:val="1f1f1f"/>
          <w:rtl w:val="0"/>
        </w:rPr>
        <w:t xml:space="preserve">Handover Risk</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Shift 8 jam melibatkan 3 kali serah terima per hari. Shift 12 jam hanya melibatkan 2 kali. Serah terima adalah jendela risiko tinggi untuk kehilangan informasi (misalnya, status pendinginan, alarm BMS yang dibungkam) di pusat data.</w:t>
      </w:r>
    </w:p>
    <w:p w:rsidR="00000000" w:rsidDel="00000000" w:rsidP="00000000" w:rsidRDefault="00000000" w:rsidRPr="00000000" w14:paraId="00000045">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Formula Risiko: </w:t>
      </w:r>
      <w:r w:rsidDel="00000000" w:rsidR="00000000" w:rsidRPr="00000000">
        <w:rPr>
          <w:rFonts w:ascii="Google Sans Text" w:cs="Google Sans Text" w:eastAsia="Google Sans Text" w:hAnsi="Google Sans Text"/>
          <w:color w:val="1f1f1f"/>
        </w:rPr>
        <w:drawing>
          <wp:inline distB="19050" distT="19050" distL="19050" distR="19050">
            <wp:extent cx="1891751" cy="229303"/>
            <wp:effectExtent b="0" l="0" r="0" t="0"/>
            <wp:docPr id="44"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1891751" cy="22930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(Model 12 jam lebih unggul di sini).</w:t>
      </w:r>
    </w:p>
    <w:p w:rsidR="00000000" w:rsidDel="00000000" w:rsidP="00000000" w:rsidRDefault="00000000" w:rsidRPr="00000000" w14:paraId="00000046">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Penurunan Kognitif (</w:t>
      </w:r>
      <w:r w:rsidDel="00000000" w:rsidR="00000000" w:rsidRPr="00000000">
        <w:rPr>
          <w:rFonts w:ascii="Google Sans Text" w:cs="Google Sans Text" w:eastAsia="Google Sans Text" w:hAnsi="Google Sans Text"/>
          <w:b w:val="1"/>
          <w:bCs w:val="1"/>
          <w:i w:val="1"/>
          <w:iCs w:val="1"/>
          <w:color w:val="1f1f1f"/>
          <w:rtl w:val="0"/>
        </w:rPr>
        <w:t xml:space="preserve">Cognitive Decline</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Penelitian menunjukkan kinerja kognitif turun secara signifikan setelah 10 jam kerja berturut-turut.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Dalam lingkungan kritis di mana kesalahan manusia (</w:t>
      </w:r>
      <w:r w:rsidDel="00000000" w:rsidR="00000000" w:rsidRPr="00000000">
        <w:rPr>
          <w:rFonts w:ascii="Google Sans Text" w:cs="Google Sans Text" w:eastAsia="Google Sans Text" w:hAnsi="Google Sans Text"/>
          <w:i w:val="1"/>
          <w:iCs w:val="1"/>
          <w:color w:val="1f1f1f"/>
          <w:rtl w:val="0"/>
        </w:rPr>
        <w:t xml:space="preserve">human error</w:t>
      </w:r>
      <w:r w:rsidDel="00000000" w:rsidR="00000000" w:rsidRPr="00000000">
        <w:rPr>
          <w:rFonts w:ascii="Google Sans Text" w:cs="Google Sans Text" w:eastAsia="Google Sans Text" w:hAnsi="Google Sans Text"/>
          <w:color w:val="1f1f1f"/>
          <w:rtl w:val="0"/>
        </w:rPr>
        <w:t xml:space="preserve">) menyumbang mayoritas </w:t>
      </w:r>
      <w:r w:rsidDel="00000000" w:rsidR="00000000" w:rsidRPr="00000000">
        <w:rPr>
          <w:rFonts w:ascii="Google Sans Text" w:cs="Google Sans Text" w:eastAsia="Google Sans Text" w:hAnsi="Google Sans Text"/>
          <w:i w:val="1"/>
          <w:iCs w:val="1"/>
          <w:color w:val="1f1f1f"/>
          <w:rtl w:val="0"/>
        </w:rPr>
        <w:t xml:space="preserve">downtime</w:t>
      </w:r>
      <w:r w:rsidDel="00000000" w:rsidR="00000000" w:rsidRPr="00000000">
        <w:rPr>
          <w:rFonts w:ascii="Google Sans Text" w:cs="Google Sans Text" w:eastAsia="Google Sans Text" w:hAnsi="Google Sans Text"/>
          <w:color w:val="1f1f1f"/>
          <w:rtl w:val="0"/>
        </w:rPr>
        <w:t xml:space="preserve">, ini adalah variabel vital.</w:t>
      </w:r>
    </w:p>
    <w:p w:rsidR="00000000" w:rsidDel="00000000" w:rsidP="00000000" w:rsidRDefault="00000000" w:rsidRPr="00000000" w14:paraId="00000047">
      <w:pPr>
        <w:numPr>
          <w:ilvl w:val="1"/>
          <w:numId w:val="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Formula Risiko: </w:t>
      </w:r>
      <w:r w:rsidDel="00000000" w:rsidR="00000000" w:rsidRPr="00000000">
        <w:rPr>
          <w:rFonts w:ascii="Google Sans Text" w:cs="Google Sans Text" w:eastAsia="Google Sans Text" w:hAnsi="Google Sans Text"/>
          <w:color w:val="1f1f1f"/>
        </w:rPr>
        <w:drawing>
          <wp:inline distB="19050" distT="19050" distL="19050" distR="19050">
            <wp:extent cx="3232995" cy="228885"/>
            <wp:effectExtent b="0" l="0" r="0" t="0"/>
            <wp:docPr id="45" name="image56.png"/>
            <a:graphic>
              <a:graphicData uri="http://schemas.openxmlformats.org/drawingml/2006/picture">
                <pic:pic>
                  <pic:nvPicPr>
                    <pic:cNvPr id="0" name="image56.png"/>
                    <pic:cNvPicPr preferRelativeResize="0"/>
                  </pic:nvPicPr>
                  <pic:blipFill>
                    <a:blip r:embed="rId31"/>
                    <a:srcRect b="0" l="0" r="0" t="0"/>
                    <a:stretch>
                      <a:fillRect/>
                    </a:stretch>
                  </pic:blipFill>
                  <pic:spPr>
                    <a:xfrm>
                      <a:off x="0" y="0"/>
                      <a:ext cx="3232995" cy="22888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(berdasarkan risiko cedera 38% lebih tinggi pada shift panjang).</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Kesimpulan untuk Algoritma:</w:t>
      </w:r>
      <w:r w:rsidDel="00000000" w:rsidR="00000000" w:rsidRPr="00000000">
        <w:rPr>
          <w:rFonts w:ascii="Google Sans Text" w:cs="Google Sans Text" w:eastAsia="Google Sans Text" w:hAnsi="Google Sans Text"/>
          <w:color w:val="1f1f1f"/>
          <w:rtl w:val="0"/>
        </w:rPr>
        <w:t xml:space="preserve"> Logika harus merekomendasikan shift 12 jam </w:t>
      </w:r>
      <w:r w:rsidDel="00000000" w:rsidR="00000000" w:rsidRPr="00000000">
        <w:rPr>
          <w:rFonts w:ascii="Google Sans Text" w:cs="Google Sans Text" w:eastAsia="Google Sans Text" w:hAnsi="Google Sans Text"/>
          <w:i w:val="1"/>
          <w:iCs w:val="1"/>
          <w:color w:val="1f1f1f"/>
          <w:rtl w:val="0"/>
        </w:rPr>
        <w:t xml:space="preserve">hanya jika</w:t>
      </w:r>
      <w:r w:rsidDel="00000000" w:rsidR="00000000" w:rsidRPr="00000000">
        <w:rPr>
          <w:rFonts w:ascii="Google Sans Text" w:cs="Google Sans Text" w:eastAsia="Google Sans Text" w:hAnsi="Google Sans Text"/>
          <w:color w:val="1f1f1f"/>
          <w:rtl w:val="0"/>
        </w:rPr>
        <w:t xml:space="preserve"> dua kondisi terpenuhi:</w:t>
      </w:r>
    </w:p>
    <w:p w:rsidR="00000000" w:rsidDel="00000000" w:rsidP="00000000" w:rsidRDefault="00000000" w:rsidRPr="00000000" w14:paraId="0000004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Perjanjian kerja terkompresi (PKB Long Shift) secara hukum layak untuk memitigasi biaya OT yang melambung.</w:t>
      </w:r>
    </w:p>
    <w:p w:rsidR="00000000" w:rsidDel="00000000" w:rsidP="00000000" w:rsidRDefault="00000000" w:rsidRPr="00000000" w14:paraId="0000004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Fasilitas memiliki sistem pemantauan otomatis yang kuat (seperti </w:t>
      </w:r>
      <w:r w:rsidDel="00000000" w:rsidR="00000000" w:rsidRPr="00000000">
        <w:rPr>
          <w:rFonts w:ascii="Google Sans Text" w:cs="Google Sans Text" w:eastAsia="Google Sans Text" w:hAnsi="Google Sans Text"/>
          <w:b w:val="1"/>
          <w:bCs w:val="1"/>
          <w:color w:val="1f1f1f"/>
          <w:rtl w:val="0"/>
        </w:rPr>
        <w:t xml:space="preserve">DatahallAI</w:t>
      </w:r>
      <w:r w:rsidDel="00000000" w:rsidR="00000000" w:rsidRPr="00000000">
        <w:rPr>
          <w:rFonts w:ascii="Google Sans Text" w:cs="Google Sans Text" w:eastAsia="Google Sans Text" w:hAnsi="Google Sans Text"/>
          <w:color w:val="1f1f1f"/>
          <w:rtl w:val="0"/>
        </w:rPr>
        <w:t xml:space="preserve"> yang disebutkan dalam portofolio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untuk memitigasi kesalahan manusia akibat kelelahan pada jam ke-11 dan ke-12. Jika tidak, model 8 jam tetap menjadi </w:t>
      </w:r>
      <w:r w:rsidDel="00000000" w:rsidR="00000000" w:rsidRPr="00000000">
        <w:rPr>
          <w:rFonts w:ascii="Google Sans Text" w:cs="Google Sans Text" w:eastAsia="Google Sans Text" w:hAnsi="Google Sans Text"/>
          <w:i w:val="1"/>
          <w:iCs w:val="1"/>
          <w:color w:val="1f1f1f"/>
          <w:rtl w:val="0"/>
        </w:rPr>
        <w:t xml:space="preserve">baseline</w:t>
      </w:r>
      <w:r w:rsidDel="00000000" w:rsidR="00000000" w:rsidRPr="00000000">
        <w:rPr>
          <w:rFonts w:ascii="Google Sans Text" w:cs="Google Sans Text" w:eastAsia="Google Sans Text" w:hAnsi="Google Sans Text"/>
          <w:color w:val="1f1f1f"/>
          <w:rtl w:val="0"/>
        </w:rPr>
        <w:t xml:space="preserve"> optimal secara biaya dan risiko untuk konteks Indonesia.</w:t>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Pemodelan Keuangan Lanjutan: Formula 'Cost of Turnover' (CoT)</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Laporan OPEX menyoroti biaya staf sebesar </w:t>
      </w:r>
      <w:r w:rsidDel="00000000" w:rsidR="00000000" w:rsidRPr="00000000">
        <w:rPr>
          <w:rFonts w:ascii="Google Sans Text" w:cs="Google Sans Text" w:eastAsia="Google Sans Text" w:hAnsi="Google Sans Text"/>
          <w:b w:val="1"/>
          <w:bCs w:val="1"/>
          <w:color w:val="1f1f1f"/>
          <w:rtl w:val="0"/>
        </w:rPr>
        <w:t xml:space="preserve">$490,879</w:t>
      </w:r>
      <w:r w:rsidDel="00000000" w:rsidR="00000000" w:rsidRPr="00000000">
        <w:rPr>
          <w:rFonts w:ascii="Google Sans Text" w:cs="Google Sans Text" w:eastAsia="Google Sans Text" w:hAnsi="Google Sans Text"/>
          <w:color w:val="1f1f1f"/>
          <w:rtl w:val="0"/>
        </w:rPr>
        <w:t xml:space="preserve"> untuk 23 FTE (</w:t>
      </w:r>
      <w:r w:rsidDel="00000000" w:rsidR="00000000" w:rsidRPr="00000000">
        <w:rPr>
          <w:rFonts w:ascii="Google Sans Text" w:cs="Google Sans Text" w:eastAsia="Google Sans Text" w:hAnsi="Google Sans Text"/>
          <w:color w:val="1f1f1f"/>
        </w:rPr>
        <w:drawing>
          <wp:inline distB="19050" distT="19050" distL="19050" distR="19050">
            <wp:extent cx="514350" cy="214313"/>
            <wp:effectExtent b="0" l="0" r="0" t="0"/>
            <wp:docPr id="46"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514350" cy="21431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dari total OPEX).</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Meskipun biaya gaji langsung terlihat jelas, biaya pergantian karyawan (</w:t>
      </w:r>
      <w:r w:rsidDel="00000000" w:rsidR="00000000" w:rsidRPr="00000000">
        <w:rPr>
          <w:rFonts w:ascii="Google Sans Text" w:cs="Google Sans Text" w:eastAsia="Google Sans Text" w:hAnsi="Google Sans Text"/>
          <w:i w:val="1"/>
          <w:iCs w:val="1"/>
          <w:color w:val="1f1f1f"/>
          <w:rtl w:val="0"/>
        </w:rPr>
        <w:t xml:space="preserve">turnover</w:t>
      </w:r>
      <w:r w:rsidDel="00000000" w:rsidR="00000000" w:rsidRPr="00000000">
        <w:rPr>
          <w:rFonts w:ascii="Google Sans Text" w:cs="Google Sans Text" w:eastAsia="Google Sans Text" w:hAnsi="Google Sans Text"/>
          <w:color w:val="1f1f1f"/>
          <w:rtl w:val="0"/>
        </w:rPr>
        <w:t xml:space="preserve">) adalah kebocoran OPEX yang sering tersembunyi namun masif. Peran teknis tinggi seperti Insinyur Pusat Data (</w:t>
      </w:r>
      <w:r w:rsidDel="00000000" w:rsidR="00000000" w:rsidRPr="00000000">
        <w:rPr>
          <w:rFonts w:ascii="Google Sans Text" w:cs="Google Sans Text" w:eastAsia="Google Sans Text" w:hAnsi="Google Sans Text"/>
          <w:i w:val="1"/>
          <w:iCs w:val="1"/>
          <w:color w:val="1f1f1f"/>
          <w:rtl w:val="0"/>
        </w:rPr>
        <w:t xml:space="preserve">Data Center Engineers</w:t>
      </w:r>
      <w:r w:rsidDel="00000000" w:rsidR="00000000" w:rsidRPr="00000000">
        <w:rPr>
          <w:rFonts w:ascii="Google Sans Text" w:cs="Google Sans Text" w:eastAsia="Google Sans Text" w:hAnsi="Google Sans Text"/>
          <w:color w:val="1f1f1f"/>
          <w:rtl w:val="0"/>
        </w:rPr>
        <w:t xml:space="preserve"> - DCE) memiliki kurva pembelajaran yang curam dan biaya penggantian yang tinggi. Bagian ini mendefinisikan formula CoT yang komprehensif.</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Formula CoT Komprehensif</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Formula standar seringkali hanya melihat biaya rekrutmen. Untuk infrastruktur kritis, formula harus mencakup seluruh siklus hidup karyawan: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28564"/>
            <wp:effectExtent b="0" l="0" r="0" t="0"/>
            <wp:docPr id="47"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5905500" cy="328564"/>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 mana:</w:t>
      </w:r>
    </w:p>
    <w:p w:rsidR="00000000" w:rsidDel="00000000" w:rsidP="00000000" w:rsidRDefault="00000000" w:rsidRPr="00000000" w14:paraId="0000005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Pr>
        <w:drawing>
          <wp:inline distB="19050" distT="19050" distL="19050" distR="19050">
            <wp:extent cx="314548" cy="200167"/>
            <wp:effectExtent b="0" l="0" r="0" t="0"/>
            <wp:docPr id="11"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314548" cy="200167"/>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 (Biaya Pemisahan):</w:t>
      </w:r>
      <w:r w:rsidDel="00000000" w:rsidR="00000000" w:rsidRPr="00000000">
        <w:rPr>
          <w:rFonts w:ascii="Google Sans Text" w:cs="Google Sans Text" w:eastAsia="Google Sans Text" w:hAnsi="Google Sans Text"/>
          <w:color w:val="1f1f1f"/>
          <w:rtl w:val="0"/>
        </w:rPr>
        <w:t xml:space="preserve"> Termasuk pembayaran pesangon (</w:t>
      </w:r>
      <w:r w:rsidDel="00000000" w:rsidR="00000000" w:rsidRPr="00000000">
        <w:rPr>
          <w:rFonts w:ascii="Google Sans Text" w:cs="Google Sans Text" w:eastAsia="Google Sans Text" w:hAnsi="Google Sans Text"/>
          <w:i w:val="1"/>
          <w:iCs w:val="1"/>
          <w:color w:val="1f1f1f"/>
          <w:rtl w:val="0"/>
        </w:rPr>
        <w:t xml:space="preserve">severance pay</w:t>
      </w:r>
      <w:r w:rsidDel="00000000" w:rsidR="00000000" w:rsidRPr="00000000">
        <w:rPr>
          <w:rFonts w:ascii="Google Sans Text" w:cs="Google Sans Text" w:eastAsia="Google Sans Text" w:hAnsi="Google Sans Text"/>
          <w:color w:val="1f1f1f"/>
          <w:rtl w:val="0"/>
        </w:rPr>
        <w:t xml:space="preserve">) di bawah UU Cipta Kerja (sekitar 1–2 bulan gaji per tahun masa kerja tergantung alasan pemisahan), waktu administrasi keluar, dan pembayaran cuti yang masih harus dibayar.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444746"/>
          <w:sz w:val="24"/>
          <w:szCs w:val="24"/>
          <w:vertAlign w:val="superscript"/>
        </w:rPr>
        <w:drawing>
          <wp:inline distB="19050" distT="19050" distL="19050" distR="19050">
            <wp:extent cx="293787" cy="205651"/>
            <wp:effectExtent b="0" l="0" r="0" t="0"/>
            <wp:docPr id="12"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293787" cy="205651"/>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 (Biaya Kekosongan):</w:t>
      </w:r>
      <w:r w:rsidDel="00000000" w:rsidR="00000000" w:rsidRPr="00000000">
        <w:rPr>
          <w:rFonts w:ascii="Google Sans Text" w:cs="Google Sans Text" w:eastAsia="Google Sans Text" w:hAnsi="Google Sans Text"/>
          <w:color w:val="1f1f1f"/>
          <w:rtl w:val="0"/>
        </w:rPr>
        <w:t xml:space="preserve"> Biaya untuk menutupi peran yang kosong.</w:t>
      </w:r>
    </w:p>
    <w:p w:rsidR="00000000" w:rsidDel="00000000" w:rsidP="00000000" w:rsidRDefault="00000000" w:rsidRPr="00000000" w14:paraId="0000005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Formula: </w:t>
      </w:r>
      <w:r w:rsidDel="00000000" w:rsidR="00000000" w:rsidRPr="00000000">
        <w:rPr>
          <w:rFonts w:ascii="Google Sans Text" w:cs="Google Sans Text" w:eastAsia="Google Sans Text" w:hAnsi="Google Sans Text"/>
          <w:color w:val="1f1f1f"/>
        </w:rPr>
        <w:drawing>
          <wp:inline distB="19050" distT="19050" distL="19050" distR="19050">
            <wp:extent cx="5818365" cy="228732"/>
            <wp:effectExtent b="0" l="0" r="0" t="0"/>
            <wp:docPr id="13"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818365" cy="22873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Catatan:</w:t>
      </w:r>
      <w:r w:rsidDel="00000000" w:rsidR="00000000" w:rsidRPr="00000000">
        <w:rPr>
          <w:rFonts w:ascii="Google Sans Text" w:cs="Google Sans Text" w:eastAsia="Google Sans Text" w:hAnsi="Google Sans Text"/>
          <w:color w:val="1f1f1f"/>
          <w:rtl w:val="0"/>
        </w:rPr>
        <w:t xml:space="preserve"> Dalam lingkungan dengan staf minimal (misalnya, 23 FTE untuk cakupan 24/7), kekosongan satu posisi </w:t>
      </w:r>
      <w:r w:rsidDel="00000000" w:rsidR="00000000" w:rsidRPr="00000000">
        <w:rPr>
          <w:rFonts w:ascii="Google Sans Text" w:cs="Google Sans Text" w:eastAsia="Google Sans Text" w:hAnsi="Google Sans Text"/>
          <w:i w:val="1"/>
          <w:iCs w:val="1"/>
          <w:color w:val="1f1f1f"/>
          <w:rtl w:val="0"/>
        </w:rPr>
        <w:t xml:space="preserve">memaksa</w:t>
      </w:r>
      <w:r w:rsidDel="00000000" w:rsidR="00000000" w:rsidRPr="00000000">
        <w:rPr>
          <w:rFonts w:ascii="Google Sans Text" w:cs="Google Sans Text" w:eastAsia="Google Sans Text" w:hAnsi="Google Sans Text"/>
          <w:color w:val="1f1f1f"/>
          <w:rtl w:val="0"/>
        </w:rPr>
        <w:t xml:space="preserve"> terjadinya lembur bagi staf lain, yang memicu pengali mahal 2x/3x/4x seperti dibahas di Bagian 1.1.</w:t>
      </w:r>
    </w:p>
    <w:p w:rsidR="00000000" w:rsidDel="00000000" w:rsidP="00000000" w:rsidRDefault="00000000" w:rsidRPr="00000000" w14:paraId="0000005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Pr>
        <w:drawing>
          <wp:inline distB="19050" distT="19050" distL="19050" distR="19050">
            <wp:extent cx="308744" cy="205830"/>
            <wp:effectExtent b="0" l="0" r="0" t="0"/>
            <wp:docPr id="14"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308744" cy="205830"/>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 (Biaya Rekrutmen):</w:t>
      </w:r>
      <w:r w:rsidDel="00000000" w:rsidR="00000000" w:rsidRPr="00000000">
        <w:rPr>
          <w:rFonts w:ascii="Google Sans Text" w:cs="Google Sans Text" w:eastAsia="Google Sans Text" w:hAnsi="Google Sans Text"/>
          <w:color w:val="1f1f1f"/>
          <w:rtl w:val="0"/>
        </w:rPr>
        <w:t xml:space="preserve"> Biaya agensi (biasanya 15–20% dari gaji tahunan untuk peran teknis), iklan lowongan, dan waktu manajemen untuk wawancara (</w:t>
      </w:r>
      <w:r w:rsidDel="00000000" w:rsidR="00000000" w:rsidRPr="00000000">
        <w:rPr>
          <w:rFonts w:ascii="Google Sans Text" w:cs="Google Sans Text" w:eastAsia="Google Sans Text" w:hAnsi="Google Sans Text"/>
          <w:color w:val="1f1f1f"/>
        </w:rPr>
        <w:drawing>
          <wp:inline distB="19050" distT="19050" distL="19050" distR="19050">
            <wp:extent cx="922437" cy="230609"/>
            <wp:effectExtent b="0" l="0" r="0" t="0"/>
            <wp:docPr id="15"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922437" cy="23060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Pr>
        <w:drawing>
          <wp:inline distB="19050" distT="19050" distL="19050" distR="19050">
            <wp:extent cx="369912" cy="227638"/>
            <wp:effectExtent b="0" l="0" r="0" t="0"/>
            <wp:docPr id="16"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369912" cy="227638"/>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 (Biaya Onboarding &amp; Pelatihan):</w:t>
      </w:r>
    </w:p>
    <w:p w:rsidR="00000000" w:rsidDel="00000000" w:rsidP="00000000" w:rsidRDefault="00000000" w:rsidRPr="00000000" w14:paraId="00000057">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Langsung: Biaya sertifikasi wajib (CDFOM, ATD, Ahli K3 Listrik).</w:t>
      </w:r>
    </w:p>
    <w:p w:rsidR="00000000" w:rsidDel="00000000" w:rsidP="00000000" w:rsidRDefault="00000000" w:rsidRPr="00000000" w14:paraId="0000005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Tidak Langsung: Waktu pelatih (</w:t>
      </w:r>
      <w:r w:rsidDel="00000000" w:rsidR="00000000" w:rsidRPr="00000000">
        <w:rPr>
          <w:rFonts w:ascii="Google Sans Text" w:cs="Google Sans Text" w:eastAsia="Google Sans Text" w:hAnsi="Google Sans Text"/>
          <w:i w:val="1"/>
          <w:iCs w:val="1"/>
          <w:color w:val="1f1f1f"/>
          <w:rtl w:val="0"/>
        </w:rPr>
        <w:t xml:space="preserve">Trainer time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Formula: </w:t>
      </w:r>
      <w:r w:rsidDel="00000000" w:rsidR="00000000" w:rsidRPr="00000000">
        <w:rPr>
          <w:rFonts w:ascii="Google Sans Text" w:cs="Google Sans Text" w:eastAsia="Google Sans Text" w:hAnsi="Google Sans Text"/>
          <w:color w:val="1f1f1f"/>
        </w:rPr>
        <w:drawing>
          <wp:inline distB="19050" distT="19050" distL="19050" distR="19050">
            <wp:extent cx="4291384" cy="228874"/>
            <wp:effectExtent b="0" l="0" r="0" t="0"/>
            <wp:docPr id="17"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4291384" cy="22887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Pr>
        <w:drawing>
          <wp:inline distB="19050" distT="19050" distL="19050" distR="19050">
            <wp:extent cx="380851" cy="205074"/>
            <wp:effectExtent b="0" l="0" r="0" t="0"/>
            <wp:docPr id="18"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380851" cy="205074"/>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 (Kerugian Produktivitas - Kurva </w:t>
      </w:r>
      <w:r w:rsidDel="00000000" w:rsidR="00000000" w:rsidRPr="00000000">
        <w:rPr>
          <w:rFonts w:ascii="Google Sans Text" w:cs="Google Sans Text" w:eastAsia="Google Sans Text" w:hAnsi="Google Sans Text"/>
          <w:b w:val="1"/>
          <w:bCs w:val="1"/>
          <w:i w:val="1"/>
          <w:iCs w:val="1"/>
          <w:color w:val="1f1f1f"/>
          <w:rtl w:val="0"/>
        </w:rPr>
        <w:t xml:space="preserve">Ramp-Up</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Ini adalah biaya tersembunyi yang paling signifikan. Seorang insinyur baru beroperasi pada utilitas fraksional selama periode </w:t>
      </w:r>
      <w:r w:rsidDel="00000000" w:rsidR="00000000" w:rsidRPr="00000000">
        <w:rPr>
          <w:rFonts w:ascii="Google Sans Text" w:cs="Google Sans Text" w:eastAsia="Google Sans Text" w:hAnsi="Google Sans Text"/>
          <w:i w:val="1"/>
          <w:iCs w:val="1"/>
          <w:color w:val="1f1f1f"/>
          <w:rtl w:val="0"/>
        </w:rPr>
        <w:t xml:space="preserve">ramp-up</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Logika Kurva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Ramp-Up</w:t>
      </w:r>
      <w:r w:rsidDel="00000000" w:rsidR="00000000" w:rsidRPr="00000000">
        <w:rPr>
          <w:rFonts w:ascii="Google Sans" w:cs="Google Sans" w:eastAsia="Google Sans" w:hAnsi="Google Sans"/>
          <w:color w:val="1f1f1f"/>
          <w:rtl w:val="0"/>
        </w:rPr>
        <w:t xml:space="preserve"> Peran Teknis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Untuk Insinyur Pusat Data, produktivitas penuh (</w:t>
      </w:r>
      <w:r w:rsidDel="00000000" w:rsidR="00000000" w:rsidRPr="00000000">
        <w:rPr>
          <w:rFonts w:ascii="Google Sans Text" w:cs="Google Sans Text" w:eastAsia="Google Sans Text" w:hAnsi="Google Sans Text"/>
          <w:color w:val="1f1f1f"/>
        </w:rPr>
        <w:drawing>
          <wp:inline distB="19050" distT="19050" distL="19050" distR="19050">
            <wp:extent cx="452065" cy="233324"/>
            <wp:effectExtent b="0" l="0" r="0" t="0"/>
            <wp:docPr id="19"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452065" cy="23332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jarang dicapai segera. Berdasarkan benchmark industri perangkat lunak dan teknik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"Kurva Ramp-Up" dapat dimodelkan sebagai fungsi bertahap dari waktu (</w:t>
      </w:r>
      <w:r w:rsidDel="00000000" w:rsidR="00000000" w:rsidRPr="00000000">
        <w:rPr>
          <w:rFonts w:ascii="Google Sans Text" w:cs="Google Sans Text" w:eastAsia="Google Sans Text" w:hAnsi="Google Sans Text"/>
          <w:color w:val="1f1f1f"/>
        </w:rPr>
        <w:drawing>
          <wp:inline distB="19050" distT="19050" distL="19050" distR="19050">
            <wp:extent cx="71438" cy="228600"/>
            <wp:effectExtent b="0" l="0" r="0" t="0"/>
            <wp:docPr id="20"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71438" cy="22860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dalam bulan):</w:t>
      </w:r>
    </w:p>
    <w:p w:rsidR="00000000" w:rsidDel="00000000" w:rsidP="00000000" w:rsidRDefault="00000000" w:rsidRPr="00000000" w14:paraId="0000005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Bulan 1 (Orientasi &amp; Kepatuhan):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668610" cy="232560"/>
            <wp:effectExtent b="0" l="0" r="0" t="0"/>
            <wp:docPr id="1"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668610" cy="23256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(Beban bersih: membutuhkan pengawasan penuh, tidak bisa melakukan switching mandiri).</w:t>
      </w:r>
    </w:p>
    <w:p w:rsidR="00000000" w:rsidDel="00000000" w:rsidP="00000000" w:rsidRDefault="00000000" w:rsidRPr="00000000" w14:paraId="0000005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Bulan 2–3 (Eksekusi Tugas Dasar):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768623" cy="227740"/>
            <wp:effectExtent b="0" l="0" r="0" t="0"/>
            <wp:docPr id="2"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768623" cy="22774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(Dapat melakukan PM dasar seperti inspeksi visual filter atau pencatatan parameter, namun tidak untuk intervensi kritis).</w:t>
      </w:r>
    </w:p>
    <w:p w:rsidR="00000000" w:rsidDel="00000000" w:rsidP="00000000" w:rsidRDefault="00000000" w:rsidRPr="00000000" w14:paraId="0000005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Bulan 4–6 (Kemandirian Terbatas):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768623" cy="227740"/>
            <wp:effectExtent b="0" l="0" r="0" t="0"/>
            <wp:docPr id="3"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768623" cy="22774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(Mandiri pada tugas rutin, diawasi pada tugas kritis seperti </w:t>
      </w:r>
      <w:r w:rsidDel="00000000" w:rsidR="00000000" w:rsidRPr="00000000">
        <w:rPr>
          <w:rFonts w:ascii="Google Sans Text" w:cs="Google Sans Text" w:eastAsia="Google Sans Text" w:hAnsi="Google Sans Text"/>
          <w:i w:val="1"/>
          <w:iCs w:val="1"/>
          <w:color w:val="1f1f1f"/>
          <w:rtl w:val="0"/>
        </w:rPr>
        <w:t xml:space="preserve">generator load bank testing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Bulan 6+ (Kompetensi Penuh):</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868635" cy="231636"/>
            <wp:effectExtent b="0" l="0" r="0" t="0"/>
            <wp:docPr id="4"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868635" cy="23163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Formula Kerugian Produktivitas: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Pr>
        <w:drawing>
          <wp:inline distB="19050" distT="19050" distL="19050" distR="19050">
            <wp:extent cx="5905500" cy="518785"/>
            <wp:effectExtent b="0" l="0" r="0" t="0"/>
            <wp:docPr id="5"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905500" cy="51878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Aplikasi:</w:t>
      </w:r>
      <w:r w:rsidDel="00000000" w:rsidR="00000000" w:rsidRPr="00000000">
        <w:rPr>
          <w:rFonts w:ascii="Google Sans Text" w:cs="Google Sans Text" w:eastAsia="Google Sans Text" w:hAnsi="Google Sans Text"/>
          <w:color w:val="1f1f1f"/>
          <w:rtl w:val="0"/>
        </w:rPr>
        <w:t xml:space="preserve"> Jika seorang DCE berpenghasilan $1,000/bulan, dan kurva </w:t>
      </w:r>
      <w:r w:rsidDel="00000000" w:rsidR="00000000" w:rsidRPr="00000000">
        <w:rPr>
          <w:rFonts w:ascii="Google Sans Text" w:cs="Google Sans Text" w:eastAsia="Google Sans Text" w:hAnsi="Google Sans Text"/>
          <w:i w:val="1"/>
          <w:iCs w:val="1"/>
          <w:color w:val="1f1f1f"/>
          <w:rtl w:val="0"/>
        </w:rPr>
        <w:t xml:space="preserve">ramp-up</w:t>
      </w:r>
      <w:r w:rsidDel="00000000" w:rsidR="00000000" w:rsidRPr="00000000">
        <w:rPr>
          <w:rFonts w:ascii="Google Sans Text" w:cs="Google Sans Text" w:eastAsia="Google Sans Text" w:hAnsi="Google Sans Text"/>
          <w:color w:val="1f1f1f"/>
          <w:rtl w:val="0"/>
        </w:rPr>
        <w:t xml:space="preserve"> adalah 6 bulan:</w:t>
      </w:r>
    </w:p>
    <w:p w:rsidR="00000000" w:rsidDel="00000000" w:rsidP="00000000" w:rsidRDefault="00000000" w:rsidRPr="00000000" w14:paraId="0000006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Kerugian Gaji Bulan 1: $1,000 (100% loss).</w:t>
      </w:r>
    </w:p>
    <w:p w:rsidR="00000000" w:rsidDel="00000000" w:rsidP="00000000" w:rsidRDefault="00000000" w:rsidRPr="00000000" w14:paraId="0000006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Kerugian Gaji Bulan 2-3: $1,500 (75% loss </w:t>
      </w:r>
      <w:r w:rsidDel="00000000" w:rsidR="00000000" w:rsidRPr="00000000">
        <w:rPr>
          <w:rFonts w:ascii="Google Sans Text" w:cs="Google Sans Text" w:eastAsia="Google Sans Text" w:hAnsi="Google Sans Text"/>
          <w:color w:val="1f1f1f"/>
        </w:rPr>
        <w:drawing>
          <wp:inline distB="19050" distT="19050" distL="19050" distR="19050">
            <wp:extent cx="142875" cy="214313"/>
            <wp:effectExtent b="0" l="0" r="0" t="0"/>
            <wp:docPr id="6"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142875" cy="21431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2).</w:t>
      </w:r>
    </w:p>
    <w:p w:rsidR="00000000" w:rsidDel="00000000" w:rsidP="00000000" w:rsidRDefault="00000000" w:rsidRPr="00000000" w14:paraId="0000006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Kerugian Gaji Bulan 4-6: $750 (25% loss </w:t>
      </w:r>
      <w:r w:rsidDel="00000000" w:rsidR="00000000" w:rsidRPr="00000000">
        <w:rPr>
          <w:rFonts w:ascii="Google Sans Text" w:cs="Google Sans Text" w:eastAsia="Google Sans Text" w:hAnsi="Google Sans Text"/>
          <w:color w:val="1f1f1f"/>
        </w:rPr>
        <w:drawing>
          <wp:inline distB="19050" distT="19050" distL="19050" distR="19050">
            <wp:extent cx="142875" cy="214313"/>
            <wp:effectExtent b="0" l="0" r="0" t="0"/>
            <wp:docPr id="7"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142875" cy="21431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3).</w:t>
      </w:r>
    </w:p>
    <w:p w:rsidR="00000000" w:rsidDel="00000000" w:rsidP="00000000" w:rsidRDefault="00000000" w:rsidRPr="00000000" w14:paraId="0000006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Total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380851" cy="205074"/>
            <wp:effectExtent b="0" l="0" r="0" t="0"/>
            <wp:docPr id="8"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380851" cy="205074"/>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$3,250 per perekrutan (setara dengan 3.25 bulan gaji penuh yang "hilang").</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Integrasi Risiko (</w:t>
      </w:r>
      <w:r w:rsidDel="00000000" w:rsidR="00000000" w:rsidRPr="00000000">
        <w:rPr>
          <w:rFonts w:ascii="Google Sans" w:cs="Google Sans" w:eastAsia="Google Sans" w:hAnsi="Google Sans"/>
          <w:color w:val="1f1f1f"/>
        </w:rPr>
        <w:drawing>
          <wp:inline distB="19050" distT="19050" distL="19050" distR="19050">
            <wp:extent cx="369242" cy="198823"/>
            <wp:effectExtent b="0" l="0" r="0" t="0"/>
            <wp:docPr id="9"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369242" cy="198823"/>
                    </a:xfrm>
                    <a:prstGeom prst="rect"/>
                    <a:ln/>
                  </pic:spPr>
                </pic:pic>
              </a:graphicData>
            </a:graphic>
          </wp:inline>
        </w:drawing>
      </w:r>
      <w:r w:rsidDel="00000000" w:rsidR="00000000" w:rsidRPr="00000000">
        <w:rPr>
          <w:rFonts w:ascii="Google Sans" w:cs="Google Sans" w:eastAsia="Google Sans" w:hAnsi="Google Sans"/>
          <w:color w:val="1f1f1f"/>
          <w:rtl w:val="0"/>
        </w:rPr>
        <w:t xml:space="preserve">) dan Solusi 'Smart Hands'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Dalam fasilitas Tier IV (Skenario B dalam laporan CAPEX), kesalahan manusia menyebabkan </w:t>
      </w:r>
      <w:r w:rsidDel="00000000" w:rsidR="00000000" w:rsidRPr="00000000">
        <w:rPr>
          <w:rFonts w:ascii="Google Sans Text" w:cs="Google Sans Text" w:eastAsia="Google Sans Text" w:hAnsi="Google Sans Text"/>
          <w:i w:val="1"/>
          <w:iCs w:val="1"/>
          <w:color w:val="1f1f1f"/>
          <w:rtl w:val="0"/>
        </w:rPr>
        <w:t xml:space="preserve">downtime</w:t>
      </w:r>
      <w:r w:rsidDel="00000000" w:rsidR="00000000" w:rsidRPr="00000000">
        <w:rPr>
          <w:rFonts w:ascii="Google Sans Text" w:cs="Google Sans Text" w:eastAsia="Google Sans Text" w:hAnsi="Google Sans Text"/>
          <w:color w:val="1f1f1f"/>
          <w:rtl w:val="0"/>
        </w:rPr>
        <w:t xml:space="preserve">. Karyawan baru memiliki tingkat kesalahan statistik yang lebih tinggi.</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28564"/>
            <wp:effectExtent b="0" l="0" r="0" t="0"/>
            <wp:docPr id="10"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5905500" cy="328564"/>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 mana </w:t>
      </w:r>
      <w:r w:rsidDel="00000000" w:rsidR="00000000" w:rsidRPr="00000000">
        <w:rPr>
          <w:rFonts w:ascii="Google Sans Text" w:cs="Google Sans Text" w:eastAsia="Google Sans Text" w:hAnsi="Google Sans Text"/>
          <w:color w:val="1f1f1f"/>
        </w:rPr>
        <w:drawing>
          <wp:inline distB="19050" distT="19050" distL="19050" distR="19050">
            <wp:extent cx="569937" cy="227975"/>
            <wp:effectExtent b="0" l="0" r="0" t="0"/>
            <wp:docPr id="28"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569937" cy="22797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adalah peningkatan probabilitas kesalahan selama masa percobaan. Mengingat biaya </w:t>
      </w:r>
      <w:r w:rsidDel="00000000" w:rsidR="00000000" w:rsidRPr="00000000">
        <w:rPr>
          <w:rFonts w:ascii="Google Sans Text" w:cs="Google Sans Text" w:eastAsia="Google Sans Text" w:hAnsi="Google Sans Text"/>
          <w:i w:val="1"/>
          <w:iCs w:val="1"/>
          <w:color w:val="1f1f1f"/>
          <w:rtl w:val="0"/>
        </w:rPr>
        <w:t xml:space="preserve">downtime</w:t>
      </w:r>
      <w:r w:rsidDel="00000000" w:rsidR="00000000" w:rsidRPr="00000000">
        <w:rPr>
          <w:rFonts w:ascii="Google Sans Text" w:cs="Google Sans Text" w:eastAsia="Google Sans Text" w:hAnsi="Google Sans Text"/>
          <w:color w:val="1f1f1f"/>
          <w:rtl w:val="0"/>
        </w:rPr>
        <w:t xml:space="preserve"> dapat melebihi $1 Juta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bahkan peningkatan risiko 0.01% mewakili kewajiban finansial yang nyata.</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Variabel 'Smart Hands' (Pihak Ketiga):</w:t>
      </w:r>
      <w:r w:rsidDel="00000000" w:rsidR="00000000" w:rsidRPr="00000000">
        <w:rPr>
          <w:rFonts w:ascii="Google Sans Text" w:cs="Google Sans Text" w:eastAsia="Google Sans Text" w:hAnsi="Google Sans Text"/>
          <w:color w:val="1f1f1f"/>
          <w:rtl w:val="0"/>
        </w:rPr>
        <w:t xml:space="preserve"> Formula CoT juga harus mempertimbangkan opsi </w:t>
      </w:r>
      <w:r w:rsidDel="00000000" w:rsidR="00000000" w:rsidRPr="00000000">
        <w:rPr>
          <w:rFonts w:ascii="Google Sans Text" w:cs="Google Sans Text" w:eastAsia="Google Sans Text" w:hAnsi="Google Sans Text"/>
          <w:b w:val="1"/>
          <w:bCs w:val="1"/>
          <w:color w:val="1f1f1f"/>
          <w:rtl w:val="0"/>
        </w:rPr>
        <w:t xml:space="preserve">Smart Hands</w:t>
      </w:r>
      <w:r w:rsidDel="00000000" w:rsidR="00000000" w:rsidRPr="00000000">
        <w:rPr>
          <w:rFonts w:ascii="Google Sans Text" w:cs="Google Sans Text" w:eastAsia="Google Sans Text" w:hAnsi="Google Sans Text"/>
          <w:color w:val="1f1f1f"/>
          <w:rtl w:val="0"/>
        </w:rPr>
        <w:t xml:space="preserve"> sebagai alternatif penempatan staf penuh waktu. Layanan Smart Hands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memungkinkan tugas-tugas fisik (seperti </w:t>
      </w:r>
      <w:r w:rsidDel="00000000" w:rsidR="00000000" w:rsidRPr="00000000">
        <w:rPr>
          <w:rFonts w:ascii="Google Sans Text" w:cs="Google Sans Text" w:eastAsia="Google Sans Text" w:hAnsi="Google Sans Text"/>
          <w:i w:val="1"/>
          <w:iCs w:val="1"/>
          <w:color w:val="1f1f1f"/>
          <w:rtl w:val="0"/>
        </w:rPr>
        <w:t xml:space="preserve">racking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cabling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reset</w:t>
      </w:r>
      <w:r w:rsidDel="00000000" w:rsidR="00000000" w:rsidRPr="00000000">
        <w:rPr>
          <w:rFonts w:ascii="Google Sans Text" w:cs="Google Sans Text" w:eastAsia="Google Sans Text" w:hAnsi="Google Sans Text"/>
          <w:color w:val="1f1f1f"/>
          <w:rtl w:val="0"/>
        </w:rPr>
        <w:t xml:space="preserve"> server) dilakukan oleh teknisi </w:t>
      </w:r>
      <w:r w:rsidDel="00000000" w:rsidR="00000000" w:rsidRPr="00000000">
        <w:rPr>
          <w:rFonts w:ascii="Google Sans Text" w:cs="Google Sans Text" w:eastAsia="Google Sans Text" w:hAnsi="Google Sans Text"/>
          <w:i w:val="1"/>
          <w:iCs w:val="1"/>
          <w:color w:val="1f1f1f"/>
          <w:rtl w:val="0"/>
        </w:rPr>
        <w:t xml:space="preserve">on-site</w:t>
      </w:r>
      <w:r w:rsidDel="00000000" w:rsidR="00000000" w:rsidRPr="00000000">
        <w:rPr>
          <w:rFonts w:ascii="Google Sans Text" w:cs="Google Sans Text" w:eastAsia="Google Sans Text" w:hAnsi="Google Sans Text"/>
          <w:color w:val="1f1f1f"/>
          <w:rtl w:val="0"/>
        </w:rPr>
        <w:t xml:space="preserve"> pihak ketiga dengan model biaya per-tiket atau per-jam.</w:t>
      </w:r>
    </w:p>
    <w:p w:rsidR="00000000" w:rsidDel="00000000" w:rsidP="00000000" w:rsidRDefault="00000000" w:rsidRPr="00000000" w14:paraId="0000006D">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Logika Keputusan:</w:t>
      </w:r>
      <w:r w:rsidDel="00000000" w:rsidR="00000000" w:rsidRPr="00000000">
        <w:rPr>
          <w:rFonts w:ascii="Google Sans Text" w:cs="Google Sans Text" w:eastAsia="Google Sans Text" w:hAnsi="Google Sans Text"/>
          <w:color w:val="1f1f1f"/>
          <w:rtl w:val="0"/>
        </w:rPr>
        <w:t xml:space="preserve"> Jika </w:t>
      </w:r>
      <w:r w:rsidDel="00000000" w:rsidR="00000000" w:rsidRPr="00000000">
        <w:rPr>
          <w:rFonts w:ascii="Google Sans Text" w:cs="Google Sans Text" w:eastAsia="Google Sans Text" w:hAnsi="Google Sans Text"/>
          <w:color w:val="1f1f1f"/>
        </w:rPr>
        <w:drawing>
          <wp:inline distB="19050" distT="19050" distL="19050" distR="19050">
            <wp:extent cx="657002" cy="228522"/>
            <wp:effectExtent b="0" l="0" r="0" t="0"/>
            <wp:docPr id="29"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657002" cy="22852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untuk satu peran internal &gt; Biaya Kontrak Tahunan Smart Hands untuk cakupan setara, maka alihkan peran non-kritis ke model </w:t>
      </w:r>
      <w:r w:rsidDel="00000000" w:rsidR="00000000" w:rsidRPr="00000000">
        <w:rPr>
          <w:rFonts w:ascii="Google Sans Text" w:cs="Google Sans Text" w:eastAsia="Google Sans Text" w:hAnsi="Google Sans Text"/>
          <w:i w:val="1"/>
          <w:iCs w:val="1"/>
          <w:color w:val="1f1f1f"/>
          <w:rtl w:val="0"/>
        </w:rPr>
        <w:t xml:space="preserve">Outsourced/Smart Hands</w:t>
      </w:r>
      <w:r w:rsidDel="00000000" w:rsidR="00000000" w:rsidRPr="00000000">
        <w:rPr>
          <w:rFonts w:ascii="Google Sans Text" w:cs="Google Sans Text" w:eastAsia="Google Sans Text" w:hAnsi="Google Sans Text"/>
          <w:color w:val="1f1f1f"/>
          <w:rtl w:val="0"/>
        </w:rPr>
        <w:t xml:space="preserve">. Ini relevan untuk tugas-tugas dengan frekuensi tinggi namun kompleksitas rendah yang membebani insinyur internal dan menyebabkan </w:t>
      </w:r>
      <w:r w:rsidDel="00000000" w:rsidR="00000000" w:rsidRPr="00000000">
        <w:rPr>
          <w:rFonts w:ascii="Google Sans Text" w:cs="Google Sans Text" w:eastAsia="Google Sans Text" w:hAnsi="Google Sans Text"/>
          <w:i w:val="1"/>
          <w:iCs w:val="1"/>
          <w:color w:val="1f1f1f"/>
          <w:rtl w:val="0"/>
        </w:rPr>
        <w:t xml:space="preserve">burnout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Kesimpulan Eksekutif tentang Turnover</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Mengganti seorang Insinyur Pusat Data khusus di Indonesia memerlukan biaya sekitar </w:t>
      </w:r>
      <w:r w:rsidDel="00000000" w:rsidR="00000000" w:rsidRPr="00000000">
        <w:rPr>
          <w:rFonts w:ascii="Google Sans Text" w:cs="Google Sans Text" w:eastAsia="Google Sans Text" w:hAnsi="Google Sans Text"/>
          <w:b w:val="1"/>
          <w:bCs w:val="1"/>
          <w:color w:val="1f1f1f"/>
          <w:rtl w:val="0"/>
        </w:rPr>
        <w:t xml:space="preserve">150% hingga 200% dari gaji tahunan</w:t>
      </w:r>
      <w:r w:rsidDel="00000000" w:rsidR="00000000" w:rsidRPr="00000000">
        <w:rPr>
          <w:rFonts w:ascii="Google Sans Text" w:cs="Google Sans Text" w:eastAsia="Google Sans Text" w:hAnsi="Google Sans Text"/>
          <w:color w:val="1f1f1f"/>
          <w:rtl w:val="0"/>
        </w:rPr>
        <w:t xml:space="preserve"> mereka ketika memfaktorkan mandat pesangon spesifik, biaya rekrutmen, dan kurva pembelajaran tinggi untuk sistem canggih seperti "Direct Liquid Cooling" (Skenario B).</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Laporan yang menyebutkan keberhasilan mengurangi turnover dari 64% menjadi 9%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mewakili penghematan OPEX implisit yang masif, kemungkinan dalam kisaran ratusan ribu dolar, jauh melebihi anggaran "Pelatihan" yang terlihat sebesar $37,274.</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Operasional Pemeliharaan &amp; Variabel Lingkungan: Integrasi Standar SFG20 dan Kualitas Udara</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Untuk menghasilkan laporan otomatis yang akurat, sistem harus mengintegrasikan standar pemeliharaan baku dan variabel lingkungan lokal yang dinamis. Bagian ini merinci logika untuk penjadwalan pemeliharaan berdasarkan standar SFG20 dan dampak kualitas udara (AQI) terhadap frekuensi penggantian filter.</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Integrasi Standar SFG20 untuk Penjadwalan Tugas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SFG20 adalah standar industri untuk spesifikasi pemeliharaan bangunan yang menyediakan daftar tugas terstruktur dan estimasi jam kerja (</w:t>
      </w:r>
      <w:r w:rsidDel="00000000" w:rsidR="00000000" w:rsidRPr="00000000">
        <w:rPr>
          <w:rFonts w:ascii="Google Sans Text" w:cs="Google Sans Text" w:eastAsia="Google Sans Text" w:hAnsi="Google Sans Text"/>
          <w:i w:val="1"/>
          <w:iCs w:val="1"/>
          <w:color w:val="1f1f1f"/>
          <w:rtl w:val="0"/>
        </w:rPr>
        <w:t xml:space="preserve">man-hours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Menggunakan standar ini dalam algoritma memberikan basis data yang objektif untuk menghitung kebutuhan tenaga kerja (FTE) pemeliharaan.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Daftar Tugas Kritis &amp; Estimasi Jam Kerja (Berdasarkan Logika SFG20):</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Tugas Kritis (Merah/Statutori)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Tugas Optimal (Amber/Fungsional)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Frekuensi Standar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Estimasi Durasi/Tugas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Genset Diesel (2.4 MW)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Uji beban (</w:t>
            </w:r>
            <w:r w:rsidDel="00000000" w:rsidR="00000000" w:rsidRPr="00000000">
              <w:rPr>
                <w:rFonts w:ascii="Google Sans Text" w:cs="Google Sans Text" w:eastAsia="Google Sans Text" w:hAnsi="Google Sans Text"/>
                <w:i w:val="1"/>
                <w:iCs w:val="1"/>
                <w:color w:val="1f1f1f"/>
                <w:shd w:fill="auto" w:val="clear"/>
                <w:rtl w:val="0"/>
              </w:rPr>
              <w:t xml:space="preserve">load bank</w:t>
            </w:r>
            <w:r w:rsidDel="00000000" w:rsidR="00000000" w:rsidRPr="00000000">
              <w:rPr>
                <w:rFonts w:ascii="Google Sans Text" w:cs="Google Sans Text" w:eastAsia="Google Sans Text" w:hAnsi="Google Sans Text"/>
                <w:color w:val="1f1f1f"/>
                <w:shd w:fill="auto" w:val="clear"/>
                <w:rtl w:val="0"/>
              </w:rPr>
              <w:t xml:space="preserve">), cek bahan bakar, inspeksi kebocoran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Analisis oli, pembersihan radiator, cek getaran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Bulanan + 6 Bulan (Mayor)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 jam (Bulanan) / 12 jam (6-Bln)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UPS (Modular 1150 kVA)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Uji baterai (</w:t>
            </w:r>
            <w:r w:rsidDel="00000000" w:rsidR="00000000" w:rsidRPr="00000000">
              <w:rPr>
                <w:rFonts w:ascii="Google Sans Text" w:cs="Google Sans Text" w:eastAsia="Google Sans Text" w:hAnsi="Google Sans Text"/>
                <w:i w:val="1"/>
                <w:iCs w:val="1"/>
                <w:color w:val="1f1f1f"/>
                <w:shd w:fill="auto" w:val="clear"/>
                <w:rtl w:val="0"/>
              </w:rPr>
              <w:t xml:space="preserve">discharge</w:t>
            </w:r>
            <w:r w:rsidDel="00000000" w:rsidR="00000000" w:rsidRPr="00000000">
              <w:rPr>
                <w:rFonts w:ascii="Google Sans Text" w:cs="Google Sans Text" w:eastAsia="Google Sans Text" w:hAnsi="Google Sans Text"/>
                <w:color w:val="1f1f1f"/>
                <w:shd w:fill="auto" w:val="clear"/>
                <w:rtl w:val="0"/>
              </w:rPr>
              <w:t xml:space="preserve">), cek kapasitor, termografi 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Pembersihan debu internal, update firmware, cek torsi koneksi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Kuartalan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 jam per modul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Chiller (Water Cooled)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Analisis air (Legionella), cek refrigeran, inspeksi pompa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Pembersihan </w:t>
            </w:r>
            <w:r w:rsidDel="00000000" w:rsidR="00000000" w:rsidRPr="00000000">
              <w:rPr>
                <w:rFonts w:ascii="Google Sans Text" w:cs="Google Sans Text" w:eastAsia="Google Sans Text" w:hAnsi="Google Sans Text"/>
                <w:i w:val="1"/>
                <w:iCs w:val="1"/>
                <w:color w:val="1f1f1f"/>
                <w:shd w:fill="auto" w:val="clear"/>
                <w:rtl w:val="0"/>
              </w:rPr>
              <w:t xml:space="preserve">tube</w:t>
            </w:r>
            <w:r w:rsidDel="00000000" w:rsidR="00000000" w:rsidRPr="00000000">
              <w:rPr>
                <w:rFonts w:ascii="Google Sans Text" w:cs="Google Sans Text" w:eastAsia="Google Sans Text" w:hAnsi="Google Sans Text"/>
                <w:color w:val="1f1f1f"/>
                <w:shd w:fill="auto" w:val="clear"/>
                <w:rtl w:val="0"/>
              </w:rPr>
              <w:t xml:space="preserve"> kondensor, kalibrasi sensor suhu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Bulanan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 jam per unit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Fire System (FM200)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Cek tekanan silinder, uji fungsi panel kontrol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Tes integritas ruangan (</w:t>
            </w:r>
            <w:r w:rsidDel="00000000" w:rsidR="00000000" w:rsidRPr="00000000">
              <w:rPr>
                <w:rFonts w:ascii="Google Sans Text" w:cs="Google Sans Text" w:eastAsia="Google Sans Text" w:hAnsi="Google Sans Text"/>
                <w:i w:val="1"/>
                <w:iCs w:val="1"/>
                <w:color w:val="1f1f1f"/>
                <w:shd w:fill="auto" w:val="clear"/>
                <w:rtl w:val="0"/>
              </w:rPr>
              <w:t xml:space="preserve">room integrity test</w:t>
            </w:r>
            <w:r w:rsidDel="00000000" w:rsidR="00000000" w:rsidRPr="00000000">
              <w:rPr>
                <w:rFonts w:ascii="Google Sans Text" w:cs="Google Sans Text" w:eastAsia="Google Sans Text" w:hAnsi="Google Sans Text"/>
                <w:color w:val="1f1f1f"/>
                <w:shd w:fill="auto" w:val="clear"/>
                <w:rtl w:val="0"/>
              </w:rPr>
              <w:t xml:space="preserve">), pembersihan nozzle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Semesteran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 jam (sistem penuh)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LV Switchgear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Inspeksi </w:t>
            </w:r>
            <w:r w:rsidDel="00000000" w:rsidR="00000000" w:rsidRPr="00000000">
              <w:rPr>
                <w:rFonts w:ascii="Google Sans Text" w:cs="Google Sans Text" w:eastAsia="Google Sans Text" w:hAnsi="Google Sans Text"/>
                <w:i w:val="1"/>
                <w:iCs w:val="1"/>
                <w:color w:val="1f1f1f"/>
                <w:shd w:fill="auto" w:val="clear"/>
                <w:rtl w:val="0"/>
              </w:rPr>
              <w:t xml:space="preserve">circuit breaker</w:t>
            </w:r>
            <w:r w:rsidDel="00000000" w:rsidR="00000000" w:rsidRPr="00000000">
              <w:rPr>
                <w:rFonts w:ascii="Google Sans Text" w:cs="Google Sans Text" w:eastAsia="Google Sans Text" w:hAnsi="Google Sans Text"/>
                <w:color w:val="1f1f1f"/>
                <w:shd w:fill="auto" w:val="clear"/>
                <w:rtl w:val="0"/>
              </w:rPr>
              <w:t xml:space="preserve">, cek interlock mekanis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Pembersihan busbar, uji resistansi kontak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Tahunan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24 jam (shutdown parsial)</w:t>
            </w:r>
          </w:p>
        </w:tc>
      </w:tr>
    </w:tbl>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Penerapan dalam Algoritma:</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Algoritma harus menjumlahkan total jam kerja tahunan berdasarkan inventaris aset (misal: 2 Genset, 4 UPS, 3 Chiller) dan frekuensi SFG20.</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63149"/>
            <wp:effectExtent b="0" l="0" r="0" t="0"/>
            <wp:docPr id="30"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5905500" cy="363149"/>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Hasil ini kemudian dibagi dengan jam kerja efektif per FTE (memperhitungkan </w:t>
      </w:r>
      <w:r w:rsidDel="00000000" w:rsidR="00000000" w:rsidRPr="00000000">
        <w:rPr>
          <w:rFonts w:ascii="Google Sans Text" w:cs="Google Sans Text" w:eastAsia="Google Sans Text" w:hAnsi="Google Sans Text"/>
          <w:i w:val="1"/>
          <w:iCs w:val="1"/>
          <w:color w:val="1f1f1f"/>
          <w:rtl w:val="0"/>
        </w:rPr>
        <w:t xml:space="preserve">shrinkage</w:t>
      </w:r>
      <w:r w:rsidDel="00000000" w:rsidR="00000000" w:rsidRPr="00000000">
        <w:rPr>
          <w:rFonts w:ascii="Google Sans Text" w:cs="Google Sans Text" w:eastAsia="Google Sans Text" w:hAnsi="Google Sans Text"/>
          <w:color w:val="1f1f1f"/>
          <w:rtl w:val="0"/>
        </w:rPr>
        <w:t xml:space="preserve">) untuk menentukan apakah tim 5 orang (MTL + Teknisi)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cukup atau kurang.</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Algoritma Multiplier Umur Filter Berbasis Kualitas Udara (AQI)</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Indonesia, khususnya area Jabodetabek, sering mengalami tingkat polusi udara (PM2.5) yang tinggi. Filter udara pusat data (MERV 13/14 atau HEPA) memiliki umur pakai yang berbanding terbalik dengan beban partikulat. Algoritma standar yang menggunakan interval waktu tetap (misal: ganti setiap 3 bulan) seringkali tidak efisien atau berisiko.</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Logika Multiplier Dinamis: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Kami mengusulkan formula pengali umur filter (</w:t>
      </w:r>
      <w:r w:rsidDel="00000000" w:rsidR="00000000" w:rsidRPr="00000000">
        <w:rPr>
          <w:rFonts w:ascii="Google Sans Text" w:cs="Google Sans Text" w:eastAsia="Google Sans Text" w:hAnsi="Google Sans Text"/>
          <w:color w:val="1f1f1f"/>
        </w:rPr>
        <w:drawing>
          <wp:inline distB="19050" distT="19050" distL="19050" distR="19050">
            <wp:extent cx="409203" cy="233830"/>
            <wp:effectExtent b="0" l="0" r="0" t="0"/>
            <wp:docPr id="31"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409203" cy="23383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berdasarkan rata-rata AQI lokal:</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432321"/>
            <wp:effectExtent b="0" l="0" r="0" t="0"/>
            <wp:docPr id="32"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5905500" cy="432321"/>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AQI Baseline:</w:t>
      </w:r>
      <w:r w:rsidDel="00000000" w:rsidR="00000000" w:rsidRPr="00000000">
        <w:rPr>
          <w:rFonts w:ascii="Google Sans Text" w:cs="Google Sans Text" w:eastAsia="Google Sans Text" w:hAnsi="Google Sans Text"/>
          <w:color w:val="1f1f1f"/>
          <w:rtl w:val="0"/>
        </w:rPr>
        <w:t xml:space="preserve"> Standar desain (misal: AQI 50, udara bersih).</w:t>
      </w:r>
    </w:p>
    <w:p w:rsidR="00000000" w:rsidDel="00000000" w:rsidP="00000000" w:rsidRDefault="00000000" w:rsidRPr="00000000" w14:paraId="0000009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AQI Actual:</w:t>
      </w:r>
      <w:r w:rsidDel="00000000" w:rsidR="00000000" w:rsidRPr="00000000">
        <w:rPr>
          <w:rFonts w:ascii="Google Sans Text" w:cs="Google Sans Text" w:eastAsia="Google Sans Text" w:hAnsi="Google Sans Text"/>
          <w:color w:val="1f1f1f"/>
          <w:rtl w:val="0"/>
        </w:rPr>
        <w:t xml:space="preserve"> Rata-rata bergerak (</w:t>
      </w:r>
      <w:r w:rsidDel="00000000" w:rsidR="00000000" w:rsidRPr="00000000">
        <w:rPr>
          <w:rFonts w:ascii="Google Sans Text" w:cs="Google Sans Text" w:eastAsia="Google Sans Text" w:hAnsi="Google Sans Text"/>
          <w:i w:val="1"/>
          <w:iCs w:val="1"/>
          <w:color w:val="1f1f1f"/>
          <w:rtl w:val="0"/>
        </w:rPr>
        <w:t xml:space="preserve">moving average</w:t>
      </w:r>
      <w:r w:rsidDel="00000000" w:rsidR="00000000" w:rsidRPr="00000000">
        <w:rPr>
          <w:rFonts w:ascii="Google Sans Text" w:cs="Google Sans Text" w:eastAsia="Google Sans Text" w:hAnsi="Google Sans Text"/>
          <w:color w:val="1f1f1f"/>
          <w:rtl w:val="0"/>
        </w:rPr>
        <w:t xml:space="preserve">) dari sensor kualitas udara luar ruangan.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Skenario:</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Jika rata-rata AQI di lokasi adalah 150 (Unhealthy), dan baseline adalah 50:</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28564"/>
            <wp:effectExtent b="0" l="0" r="0" t="0"/>
            <wp:docPr id="33"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5905500" cy="328564"/>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Artinya, filter yang dijadwalkan bertahan 90 hari akan jenuh dalam </w:t>
      </w:r>
      <w:r w:rsidDel="00000000" w:rsidR="00000000" w:rsidRPr="00000000">
        <w:rPr>
          <w:rFonts w:ascii="Google Sans Text" w:cs="Google Sans Text" w:eastAsia="Google Sans Text" w:hAnsi="Google Sans Text"/>
          <w:color w:val="1f1f1f"/>
        </w:rPr>
        <w:drawing>
          <wp:inline distB="19050" distT="19050" distL="19050" distR="19050">
            <wp:extent cx="1226934" cy="214000"/>
            <wp:effectExtent b="0" l="0" r="0" t="0"/>
            <wp:docPr id="34"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1226934" cy="21400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hari.</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Integrasi Algoritmik:</w:t>
      </w:r>
      <w:r w:rsidDel="00000000" w:rsidR="00000000" w:rsidRPr="00000000">
        <w:rPr>
          <w:rFonts w:ascii="Google Sans Text" w:cs="Google Sans Text" w:eastAsia="Google Sans Text" w:hAnsi="Google Sans Text"/>
          <w:color w:val="1f1f1f"/>
          <w:rtl w:val="0"/>
        </w:rPr>
        <w:t xml:space="preserve"> Sistem 'Dynamic Narrative' harus memantau data AQI. Jika </w:t>
      </w:r>
      <w:r w:rsidDel="00000000" w:rsidR="00000000" w:rsidRPr="00000000">
        <w:rPr>
          <w:rFonts w:ascii="Google Sans Text" w:cs="Google Sans Text" w:eastAsia="Google Sans Text" w:hAnsi="Google Sans Text"/>
          <w:color w:val="1f1f1f"/>
        </w:rPr>
        <w:drawing>
          <wp:inline distB="19050" distT="19050" distL="19050" distR="19050">
            <wp:extent cx="1828800" cy="228600"/>
            <wp:effectExtent b="0" l="0" r="0" t="0"/>
            <wp:docPr id="35" name="image31.png"/>
            <a:graphic>
              <a:graphicData uri="http://schemas.openxmlformats.org/drawingml/2006/picture">
                <pic:pic>
                  <pic:nvPicPr>
                    <pic:cNvPr id="0" name="image31.png"/>
                    <pic:cNvPicPr preferRelativeResize="0"/>
                  </pic:nvPicPr>
                  <pic:blipFill>
                    <a:blip r:embed="rId59"/>
                    <a:srcRect b="0" l="0" r="0" t="0"/>
                    <a:stretch>
                      <a:fillRect/>
                    </a:stretch>
                  </pic:blipFill>
                  <pic:spPr>
                    <a:xfrm>
                      <a:off x="0" y="0"/>
                      <a:ext cx="1828800" cy="22860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sistem otomatis memperbarui jadwal pemeliharaan dan narasi laporan: </w:t>
      </w:r>
      <w:r w:rsidDel="00000000" w:rsidR="00000000" w:rsidRPr="00000000">
        <w:rPr>
          <w:rFonts w:ascii="Google Sans Text" w:cs="Google Sans Text" w:eastAsia="Google Sans Text" w:hAnsi="Google Sans Text"/>
          <w:i w:val="1"/>
          <w:iCs w:val="1"/>
          <w:color w:val="1f1f1f"/>
          <w:rtl w:val="0"/>
        </w:rPr>
        <w:t xml:space="preserve">"Berdasarkan rata-rata AQI 150 bulan ini, estimasi umur filter unit CRAC telah direvisi dari 90 hari menjadi 30 hari. Disarankan pembelian stok filter darurat segera untuk mencegah penurunan tekanan statis."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Logika 'Dynamic Narrative Generation' untuk Laporan Otomatis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Untuk mengubah data mentah (misal: "PUE 1.50") menjadi wawasan eksekutif ("Efisiensi pendinginan suboptimal, potensi penghematan $45k"), kita memerlukan mesin </w:t>
      </w:r>
      <w:r w:rsidDel="00000000" w:rsidR="00000000" w:rsidRPr="00000000">
        <w:rPr>
          <w:rFonts w:ascii="Google Sans Text" w:cs="Google Sans Text" w:eastAsia="Google Sans Text" w:hAnsi="Google Sans Text"/>
          <w:b w:val="1"/>
          <w:bCs w:val="1"/>
          <w:color w:val="1f1f1f"/>
          <w:rtl w:val="0"/>
        </w:rPr>
        <w:t xml:space="preserve">Dynamic Narrative Generation (DNG)</w:t>
      </w:r>
      <w:r w:rsidDel="00000000" w:rsidR="00000000" w:rsidRPr="00000000">
        <w:rPr>
          <w:rFonts w:ascii="Google Sans Text" w:cs="Google Sans Text" w:eastAsia="Google Sans Text" w:hAnsi="Google Sans Text"/>
          <w:color w:val="1f1f1f"/>
          <w:rtl w:val="0"/>
        </w:rPr>
        <w:t xml:space="preserve">. Mesin ini menggunakan gerbang logika dan tolok ukur komparatif untuk merakit paragraf yang koheren.</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Lapisan Ingesti Data dan Benchmarking</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Mesin pertama-tama menyerap variabel kunci dari kalkulator:</w:t>
      </w:r>
    </w:p>
    <w:p w:rsidR="00000000" w:rsidDel="00000000" w:rsidP="00000000" w:rsidRDefault="00000000" w:rsidRPr="00000000" w14:paraId="000000A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Metrik:</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483097" cy="227340"/>
            <wp:effectExtent b="0" l="0" r="0" t="0"/>
            <wp:docPr id="36" name="image24.png"/>
            <a:graphic>
              <a:graphicData uri="http://schemas.openxmlformats.org/drawingml/2006/picture">
                <pic:pic>
                  <pic:nvPicPr>
                    <pic:cNvPr id="0" name="image24.png"/>
                    <pic:cNvPicPr preferRelativeResize="0"/>
                  </pic:nvPicPr>
                  <pic:blipFill>
                    <a:blip r:embed="rId60"/>
                    <a:srcRect b="0" l="0" r="0" t="0"/>
                    <a:stretch>
                      <a:fillRect/>
                    </a:stretch>
                  </pic:blipFill>
                  <pic:spPr>
                    <a:xfrm>
                      <a:off x="0" y="0"/>
                      <a:ext cx="483097" cy="22734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(misal: Rasio Biaya Pemeliharaan = 10.7%).</w:t>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Tolok Ukur: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460102" cy="230051"/>
            <wp:effectExtent b="0" l="0" r="0" t="0"/>
            <wp:docPr id="37" name="image40.png"/>
            <a:graphic>
              <a:graphicData uri="http://schemas.openxmlformats.org/drawingml/2006/picture">
                <pic:pic>
                  <pic:nvPicPr>
                    <pic:cNvPr id="0" name="image40.png"/>
                    <pic:cNvPicPr preferRelativeResize="0"/>
                  </pic:nvPicPr>
                  <pic:blipFill>
                    <a:blip r:embed="rId61"/>
                    <a:srcRect b="0" l="0" r="0" t="0"/>
                    <a:stretch>
                      <a:fillRect/>
                    </a:stretch>
                  </pic:blipFill>
                  <pic:spPr>
                    <a:xfrm>
                      <a:off x="0" y="0"/>
                      <a:ext cx="460102" cy="23005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(misal: Standar Industri = 15–20%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Varians: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1570063" cy="228373"/>
            <wp:effectExtent b="0" l="0" r="0" t="0"/>
            <wp:docPr id="27"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1570063" cy="22837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Konteks:</w:t>
      </w:r>
      <w:r w:rsidDel="00000000" w:rsidR="00000000" w:rsidRPr="00000000">
        <w:rPr>
          <w:rFonts w:ascii="Google Sans Text" w:cs="Google Sans Text" w:eastAsia="Google Sans Text" w:hAnsi="Google Sans Text"/>
          <w:color w:val="1f1f1f"/>
          <w:rtl w:val="0"/>
        </w:rPr>
        <w:t xml:space="preserve"> Tier Fasilitas (Tier 3), Lokasi (Indonesia).</w:t>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Pohon Logika Narasi (Logic Trees)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Logika pembuatan menggunakan </w:t>
      </w:r>
      <w:r w:rsidDel="00000000" w:rsidR="00000000" w:rsidRPr="00000000">
        <w:rPr>
          <w:rFonts w:ascii="Google Sans Text" w:cs="Google Sans Text" w:eastAsia="Google Sans Text" w:hAnsi="Google Sans Text"/>
          <w:b w:val="1"/>
          <w:bCs w:val="1"/>
          <w:color w:val="1f1f1f"/>
          <w:rtl w:val="0"/>
        </w:rPr>
        <w:t xml:space="preserve">Pemetaan Sentimen Bersyarat</w:t>
      </w:r>
      <w:r w:rsidDel="00000000" w:rsidR="00000000" w:rsidRPr="00000000">
        <w:rPr>
          <w:rFonts w:ascii="Google Sans Text" w:cs="Google Sans Text" w:eastAsia="Google Sans Text" w:hAnsi="Google Sans Text"/>
          <w:color w:val="1f1f1f"/>
          <w:rtl w:val="0"/>
        </w:rPr>
        <w:t xml:space="preserve">. Berikut adalah </w:t>
      </w:r>
      <w:r w:rsidDel="00000000" w:rsidR="00000000" w:rsidRPr="00000000">
        <w:rPr>
          <w:rFonts w:ascii="Google Sans Text" w:cs="Google Sans Text" w:eastAsia="Google Sans Text" w:hAnsi="Google Sans Text"/>
          <w:i w:val="1"/>
          <w:iCs w:val="1"/>
          <w:color w:val="1f1f1f"/>
          <w:rtl w:val="0"/>
        </w:rPr>
        <w:t xml:space="preserve">pseudo-code</w:t>
      </w:r>
      <w:r w:rsidDel="00000000" w:rsidR="00000000" w:rsidRPr="00000000">
        <w:rPr>
          <w:rFonts w:ascii="Google Sans Text" w:cs="Google Sans Text" w:eastAsia="Google Sans Text" w:hAnsi="Google Sans Text"/>
          <w:color w:val="1f1f1f"/>
          <w:rtl w:val="0"/>
        </w:rPr>
        <w:t xml:space="preserve"> untuk bagian "Pemeriksaan Kesehatan Pemeliharaan":</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Variabel:</w:t>
      </w:r>
      <w:r w:rsidDel="00000000" w:rsidR="00000000" w:rsidRPr="00000000">
        <w:rPr>
          <w:rFonts w:ascii="Google Sans Text" w:cs="Google Sans Text" w:eastAsia="Google Sans Text" w:hAnsi="Google Sans Text"/>
          <w:color w:val="1f1f1f"/>
          <w:rtl w:val="0"/>
        </w:rPr>
        <w:t xml:space="preserve"> Maintenance_Ratio (MR)</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Ambang Batas:</w:t>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Critical_Low: &lt; 10%</w:t>
      </w:r>
    </w:p>
    <w:p w:rsidR="00000000" w:rsidDel="00000000" w:rsidP="00000000" w:rsidRDefault="00000000" w:rsidRPr="00000000" w14:paraId="000000B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Risk_Low: 10% – 14.9%</w:t>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Optimal: 15% – 20%</w:t>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Excessive: &gt; 25%</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Alur Logika:</w:t>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JIKA</w:t>
      </w:r>
      <w:r w:rsidDel="00000000" w:rsidR="00000000" w:rsidRPr="00000000">
        <w:rPr>
          <w:rFonts w:ascii="Google Sans Text" w:cs="Google Sans Text" w:eastAsia="Google Sans Text" w:hAnsi="Google Sans Text"/>
          <w:color w:val="1f1f1f"/>
          <w:rtl w:val="0"/>
        </w:rPr>
        <w:t xml:space="preserve"> MR masuk dalam kategori Risk_Low (Aktual 10.7%):</w:t>
      </w:r>
    </w:p>
    <w:p w:rsidR="00000000" w:rsidDel="00000000" w:rsidP="00000000" w:rsidRDefault="00000000" w:rsidRPr="00000000" w14:paraId="000000B5">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Pilih Sentimen:</w:t>
      </w:r>
      <w:r w:rsidDel="00000000" w:rsidR="00000000" w:rsidRPr="00000000">
        <w:rPr>
          <w:rFonts w:ascii="Google Sans Text" w:cs="Google Sans Text" w:eastAsia="Google Sans Text" w:hAnsi="Google Sans Text"/>
          <w:color w:val="1f1f1f"/>
          <w:rtl w:val="0"/>
        </w:rPr>
        <w:t xml:space="preserve"> "Peringatan/Penghindaran Risiko".</w:t>
      </w:r>
    </w:p>
    <w:p w:rsidR="00000000" w:rsidDel="00000000" w:rsidP="00000000" w:rsidRDefault="00000000" w:rsidRPr="00000000" w14:paraId="000000B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Pilih Frasa Kunci:</w:t>
      </w:r>
      <w:r w:rsidDel="00000000" w:rsidR="00000000" w:rsidRPr="00000000">
        <w:rPr>
          <w:rFonts w:ascii="Google Sans Text" w:cs="Google Sans Text" w:eastAsia="Google Sans Text" w:hAnsi="Google Sans Text"/>
          <w:color w:val="1f1f1f"/>
          <w:rtl w:val="0"/>
        </w:rPr>
        <w:t xml:space="preserve"> "Kurang Investasi (</w:t>
      </w:r>
      <w:r w:rsidDel="00000000" w:rsidR="00000000" w:rsidRPr="00000000">
        <w:rPr>
          <w:rFonts w:ascii="Google Sans Text" w:cs="Google Sans Text" w:eastAsia="Google Sans Text" w:hAnsi="Google Sans Text"/>
          <w:i w:val="1"/>
          <w:iCs w:val="1"/>
          <w:color w:val="1f1f1f"/>
          <w:rtl w:val="0"/>
        </w:rPr>
        <w:t xml:space="preserve">Under-investment</w:t>
      </w:r>
      <w:r w:rsidDel="00000000" w:rsidR="00000000" w:rsidRPr="00000000">
        <w:rPr>
          <w:rFonts w:ascii="Google Sans Text" w:cs="Google Sans Text" w:eastAsia="Google Sans Text" w:hAnsi="Google Sans Text"/>
          <w:color w:val="1f1f1f"/>
          <w:rtl w:val="0"/>
        </w:rPr>
        <w:t xml:space="preserve">)", "Pemeliharaan Tertunda", "Risiko Reaktif."</w:t>
      </w:r>
    </w:p>
    <w:p w:rsidR="00000000" w:rsidDel="00000000" w:rsidP="00000000" w:rsidRDefault="00000000" w:rsidRPr="00000000" w14:paraId="000000B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Konstruksi Kalimat A:</w:t>
      </w:r>
      <w:r w:rsidDel="00000000" w:rsidR="00000000" w:rsidRPr="00000000">
        <w:rPr>
          <w:rFonts w:ascii="Google Sans Text" w:cs="Google Sans Text" w:eastAsia="Google Sans Text" w:hAnsi="Google Sans Text"/>
          <w:color w:val="1f1f1f"/>
          <w:rtl w:val="0"/>
        </w:rPr>
        <w:t xml:space="preserve"> "Pengeluaran pemeliharaan saat ini berada pada {MR}, yang berada di bawah ambang batas rekomendasi industri sebesar {Optimal_Min}%."</w:t>
      </w:r>
    </w:p>
    <w:p w:rsidR="00000000" w:rsidDel="00000000" w:rsidP="00000000" w:rsidRDefault="00000000" w:rsidRPr="00000000" w14:paraId="000000B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Konstruksi Kalimat B (Implikasi):</w:t>
      </w:r>
      <w:r w:rsidDel="00000000" w:rsidR="00000000" w:rsidRPr="00000000">
        <w:rPr>
          <w:rFonts w:ascii="Google Sans Text" w:cs="Google Sans Text" w:eastAsia="Google Sans Text" w:hAnsi="Google Sans Text"/>
          <w:color w:val="1f1f1f"/>
          <w:rtl w:val="0"/>
        </w:rPr>
        <w:t xml:space="preserve"> "Struktur keuangan ini menyarankan potensi ketergantungan pada perbaikan reaktif daripada strategi preventif, meningkatkan risiko </w:t>
      </w:r>
      <w:r w:rsidDel="00000000" w:rsidR="00000000" w:rsidRPr="00000000">
        <w:rPr>
          <w:rFonts w:ascii="Google Sans Text" w:cs="Google Sans Text" w:eastAsia="Google Sans Text" w:hAnsi="Google Sans Text"/>
          <w:i w:val="1"/>
          <w:iCs w:val="1"/>
          <w:color w:val="1f1f1f"/>
          <w:rtl w:val="0"/>
        </w:rPr>
        <w:t xml:space="preserve">downtime</w:t>
      </w:r>
      <w:r w:rsidDel="00000000" w:rsidR="00000000" w:rsidRPr="00000000">
        <w:rPr>
          <w:rFonts w:ascii="Google Sans Text" w:cs="Google Sans Text" w:eastAsia="Google Sans Text" w:hAnsi="Google Sans Text"/>
          <w:color w:val="1f1f1f"/>
          <w:rtl w:val="0"/>
        </w:rPr>
        <w:t xml:space="preserve"> tak terencana."</w:t>
      </w:r>
    </w:p>
    <w:p w:rsidR="00000000" w:rsidDel="00000000" w:rsidP="00000000" w:rsidRDefault="00000000" w:rsidRPr="00000000" w14:paraId="000000B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Konstruksi Kalimat C (Rekomendasi):</w:t>
      </w:r>
      <w:r w:rsidDel="00000000" w:rsidR="00000000" w:rsidRPr="00000000">
        <w:rPr>
          <w:rFonts w:ascii="Google Sans Text" w:cs="Google Sans Text" w:eastAsia="Google Sans Text" w:hAnsi="Google Sans Text"/>
          <w:color w:val="1f1f1f"/>
          <w:rtl w:val="0"/>
        </w:rPr>
        <w:t xml:space="preserve"> "Alokasi anggaran segera menuju {System_Name} (misal: Genset OH) disarankan untuk menyelaraskan dengan standar Tier {Tier_Level}."</w:t>
      </w:r>
    </w:p>
    <w:p w:rsidR="00000000" w:rsidDel="00000000" w:rsidP="00000000" w:rsidRDefault="00000000" w:rsidRPr="00000000" w14:paraId="000000B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Injeksi Konteks Dinamis:</w:t>
      </w:r>
    </w:p>
    <w:p w:rsidR="00000000" w:rsidDel="00000000" w:rsidP="00000000" w:rsidRDefault="00000000" w:rsidRPr="00000000" w14:paraId="000000BB">
      <w:pPr>
        <w:numPr>
          <w:ilvl w:val="1"/>
          <w:numId w:val="15"/>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color w:val="1f1f1f"/>
          <w:rtl w:val="0"/>
        </w:rPr>
        <w:t xml:space="preserve">Mesin memeriksa item baris spesifik. Jika "Pemeliharaan Genset" tinggi ($40k) tetapi "Suku Cadang" rendah ($41k), ia menambahkan: </w:t>
      </w:r>
      <w:r w:rsidDel="00000000" w:rsidR="00000000" w:rsidRPr="00000000">
        <w:rPr>
          <w:rFonts w:ascii="Google Sans Text" w:cs="Google Sans Text" w:eastAsia="Google Sans Text" w:hAnsi="Google Sans Text"/>
          <w:i w:val="1"/>
          <w:iCs w:val="1"/>
          <w:color w:val="1f1f1f"/>
          <w:rtl w:val="0"/>
        </w:rPr>
        <w:t xml:space="preserve">"Meskipun kontrak layanan aktif, inventaris suku cadang kritis di lokasi mungkin tidak mencukupi untuk pemulihan segera (MTTR)."</w:t>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Otomatisasi "Penilaian Eksekutif"</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Menggunakan data dari Laporan OPEX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Staf = 23 FTE, Kepadatan = 23 FTE/MW. Tolok Ukur = 12–15 FTE/MW.</w:t>
      </w:r>
    </w:p>
    <w:p w:rsidR="00000000" w:rsidDel="00000000" w:rsidP="00000000" w:rsidRDefault="00000000" w:rsidRPr="00000000" w14:paraId="000000BF">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Narasi yang Dihasilkan:</w:t>
      </w:r>
      <w:r w:rsidDel="00000000" w:rsidR="00000000" w:rsidRPr="00000000">
        <w:rPr>
          <w:rFonts w:ascii="Google Sans Text" w:cs="Google Sans Text" w:eastAsia="Google Sans Text" w:hAnsi="Google Sans Text"/>
          <w:color w:val="1f1f1f"/>
          <w:rtl w:val="0"/>
        </w:rPr>
        <w:t xml:space="preserve"> "Kepadatan staf sebesar 23.0 FTE/MW berada </w:t>
      </w:r>
      <w:r w:rsidDel="00000000" w:rsidR="00000000" w:rsidRPr="00000000">
        <w:rPr>
          <w:rFonts w:ascii="Google Sans Text" w:cs="Google Sans Text" w:eastAsia="Google Sans Text" w:hAnsi="Google Sans Text"/>
          <w:b w:val="1"/>
          <w:bCs w:val="1"/>
          <w:color w:val="1f1f1f"/>
          <w:rtl w:val="0"/>
        </w:rPr>
        <w:t xml:space="preserve">di atas kisaran tipikal</w:t>
      </w:r>
      <w:r w:rsidDel="00000000" w:rsidR="00000000" w:rsidRPr="00000000">
        <w:rPr>
          <w:rFonts w:ascii="Google Sans Text" w:cs="Google Sans Text" w:eastAsia="Google Sans Text" w:hAnsi="Google Sans Text"/>
          <w:color w:val="1f1f1f"/>
          <w:rtl w:val="0"/>
        </w:rPr>
        <w:t xml:space="preserve"> untuk fasilitas Tier 3. Dengan biaya $490,879/MW, ini mewakili peluang optimasi utama. Tindakan yang direkomendasikan mencakup evaluasi </w:t>
      </w:r>
      <w:r w:rsidDel="00000000" w:rsidR="00000000" w:rsidRPr="00000000">
        <w:rPr>
          <w:rFonts w:ascii="Google Sans Text" w:cs="Google Sans Text" w:eastAsia="Google Sans Text" w:hAnsi="Google Sans Text"/>
          <w:b w:val="1"/>
          <w:bCs w:val="1"/>
          <w:color w:val="1f1f1f"/>
          <w:rtl w:val="0"/>
        </w:rPr>
        <w:t xml:space="preserve">konsolidasi peran</w:t>
      </w:r>
      <w:r w:rsidDel="00000000" w:rsidR="00000000" w:rsidRPr="00000000">
        <w:rPr>
          <w:rFonts w:ascii="Google Sans Text" w:cs="Google Sans Text" w:eastAsia="Google Sans Text" w:hAnsi="Google Sans Text"/>
          <w:color w:val="1f1f1f"/>
          <w:rtl w:val="0"/>
        </w:rPr>
        <w:t xml:space="preserve"> antara tim teknis Elektrikal dan Mekanikal atau transisi peran non-kritis (Keamanan/Kebersihan) ke model </w:t>
      </w:r>
      <w:r w:rsidDel="00000000" w:rsidR="00000000" w:rsidRPr="00000000">
        <w:rPr>
          <w:rFonts w:ascii="Google Sans Text" w:cs="Google Sans Text" w:eastAsia="Google Sans Text" w:hAnsi="Google Sans Text"/>
          <w:b w:val="1"/>
          <w:bCs w:val="1"/>
          <w:color w:val="1f1f1f"/>
          <w:rtl w:val="0"/>
        </w:rPr>
        <w:t xml:space="preserve">Outsourced</w:t>
      </w:r>
      <w:r w:rsidDel="00000000" w:rsidR="00000000" w:rsidRPr="00000000">
        <w:rPr>
          <w:rFonts w:ascii="Google Sans Text" w:cs="Google Sans Text" w:eastAsia="Google Sans Text" w:hAnsi="Google Sans Text"/>
          <w:color w:val="1f1f1f"/>
          <w:rtl w:val="0"/>
        </w:rPr>
        <w:t xml:space="preserve"> untuk mengurangi </w:t>
      </w:r>
      <w:r w:rsidDel="00000000" w:rsidR="00000000" w:rsidRPr="00000000">
        <w:rPr>
          <w:rFonts w:ascii="Google Sans Text" w:cs="Google Sans Text" w:eastAsia="Google Sans Text" w:hAnsi="Google Sans Text"/>
          <w:i w:val="1"/>
          <w:iCs w:val="1"/>
          <w:color w:val="1f1f1f"/>
          <w:rtl w:val="0"/>
        </w:rPr>
        <w:t xml:space="preserve">overhead</w:t>
      </w:r>
      <w:r w:rsidDel="00000000" w:rsidR="00000000" w:rsidRPr="00000000">
        <w:rPr>
          <w:rFonts w:ascii="Google Sans Text" w:cs="Google Sans Text" w:eastAsia="Google Sans Text" w:hAnsi="Google Sans Text"/>
          <w:color w:val="1f1f1f"/>
          <w:rtl w:val="0"/>
        </w:rPr>
        <w:t xml:space="preserve"> tetap."</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Logika ini mengubah "Skor: 0/100" yang statis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menjadi peta jalan kualitatif tanpa intervensi manusia.</w:t>
      </w:r>
    </w:p>
    <w:p w:rsidR="00000000" w:rsidDel="00000000" w:rsidP="00000000" w:rsidRDefault="00000000" w:rsidRPr="00000000" w14:paraId="000000C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Desain UI/UX: 'Scenario Simulation' untuk Penempatan Staf</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Fitur 'Scenario Simulation' adalah alat pendukung keputusan yang dirancang untuk </w:t>
      </w:r>
      <w:r w:rsidDel="00000000" w:rsidR="00000000" w:rsidRPr="00000000">
        <w:rPr>
          <w:rFonts w:ascii="Google Sans Text" w:cs="Google Sans Text" w:eastAsia="Google Sans Text" w:hAnsi="Google Sans Text"/>
          <w:b w:val="1"/>
          <w:bCs w:val="1"/>
          <w:color w:val="1f1f1f"/>
          <w:rtl w:val="0"/>
        </w:rPr>
        <w:t xml:space="preserve">Kalkulator OPEX Pusat Data</w:t>
      </w:r>
      <w:r w:rsidDel="00000000" w:rsidR="00000000" w:rsidRPr="00000000">
        <w:rPr>
          <w:rFonts w:ascii="Google Sans Text" w:cs="Google Sans Text" w:eastAsia="Google Sans Text" w:hAnsi="Google Sans Text"/>
          <w:color w:val="1f1f1f"/>
          <w:rtl w:val="0"/>
        </w:rPr>
        <w:t xml:space="preserve">. Alat ini memungkinkan pengguna memodelkan skenario "Bagaimana-Jika" (</w:t>
      </w:r>
      <w:r w:rsidDel="00000000" w:rsidR="00000000" w:rsidRPr="00000000">
        <w:rPr>
          <w:rFonts w:ascii="Google Sans Text" w:cs="Google Sans Text" w:eastAsia="Google Sans Text" w:hAnsi="Google Sans Text"/>
          <w:i w:val="1"/>
          <w:iCs w:val="1"/>
          <w:color w:val="1f1f1f"/>
          <w:rtl w:val="0"/>
        </w:rPr>
        <w:t xml:space="preserve">What-If</w:t>
      </w:r>
      <w:r w:rsidDel="00000000" w:rsidR="00000000" w:rsidRPr="00000000">
        <w:rPr>
          <w:rFonts w:ascii="Google Sans Text" w:cs="Google Sans Text" w:eastAsia="Google Sans Text" w:hAnsi="Google Sans Text"/>
          <w:color w:val="1f1f1f"/>
          <w:rtl w:val="0"/>
        </w:rPr>
        <w:t xml:space="preserve">) mengenai kepatuhan tenaga kerja, model shift, dan struktur biaya.</w:t>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Arsitektur Komponen UI</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Berdasarkan analisis alat yang ada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fitur simulasi baru harus terintegrasi secara mulus ke dalam estetika "Glassmorphism" (latar belakang buram, gradien biru tua).</w:t>
      </w:r>
    </w:p>
    <w:p w:rsidR="00000000" w:rsidDel="00000000" w:rsidP="00000000" w:rsidRDefault="00000000" w:rsidRPr="00000000" w14:paraId="000000C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Dasbor Simulasi:</w:t>
      </w:r>
      <w:r w:rsidDel="00000000" w:rsidR="00000000" w:rsidRPr="00000000">
        <w:rPr>
          <w:rFonts w:ascii="Google Sans Text" w:cs="Google Sans Text" w:eastAsia="Google Sans Text" w:hAnsi="Google Sans Text"/>
          <w:color w:val="1f1f1f"/>
          <w:rtl w:val="0"/>
        </w:rPr>
        <w:t xml:space="preserve"> Tata letak layar terbagi (</w:t>
      </w:r>
      <w:r w:rsidDel="00000000" w:rsidR="00000000" w:rsidRPr="00000000">
        <w:rPr>
          <w:rFonts w:ascii="Google Sans Text" w:cs="Google Sans Text" w:eastAsia="Google Sans Text" w:hAnsi="Google Sans Text"/>
          <w:i w:val="1"/>
          <w:iCs w:val="1"/>
          <w:color w:val="1f1f1f"/>
          <w:rtl w:val="0"/>
        </w:rPr>
        <w:t xml:space="preserve">split-screen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6">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Panel Kiri (Kontrol):</w:t>
      </w:r>
      <w:r w:rsidDel="00000000" w:rsidR="00000000" w:rsidRPr="00000000">
        <w:rPr>
          <w:rFonts w:ascii="Google Sans Text" w:cs="Google Sans Text" w:eastAsia="Google Sans Text" w:hAnsi="Google Sans Text"/>
          <w:color w:val="1f1f1f"/>
          <w:rtl w:val="0"/>
        </w:rPr>
        <w:t xml:space="preserve"> Slider dan Toggle untuk variabel input.</w:t>
      </w:r>
    </w:p>
    <w:p w:rsidR="00000000" w:rsidDel="00000000" w:rsidP="00000000" w:rsidRDefault="00000000" w:rsidRPr="00000000" w14:paraId="000000C7">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Panel Kanan (Visualisasi Langsung):</w:t>
      </w:r>
      <w:r w:rsidDel="00000000" w:rsidR="00000000" w:rsidRPr="00000000">
        <w:rPr>
          <w:rFonts w:ascii="Google Sans Text" w:cs="Google Sans Text" w:eastAsia="Google Sans Text" w:hAnsi="Google Sans Text"/>
          <w:color w:val="1f1f1f"/>
          <w:rtl w:val="0"/>
        </w:rPr>
        <w:t xml:space="preserve"> Grafik dinamis (Chart.js) yang diperbarui secara waktu nyata.</w:t>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Fitur Input Fungsional</w:t>
      </w:r>
    </w:p>
    <w:p w:rsidR="00000000" w:rsidDel="00000000" w:rsidP="00000000" w:rsidRDefault="00000000" w:rsidRPr="00000000" w14:paraId="000000C9">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Toggle Pola Shift (Shift Pattern Toggle):</w:t>
      </w:r>
    </w:p>
    <w:p w:rsidR="00000000" w:rsidDel="00000000" w:rsidP="00000000" w:rsidRDefault="00000000" w:rsidRPr="00000000" w14:paraId="000000CA">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Opsi A:</w:t>
      </w:r>
      <w:r w:rsidDel="00000000" w:rsidR="00000000" w:rsidRPr="00000000">
        <w:rPr>
          <w:rFonts w:ascii="Google Sans Text" w:cs="Google Sans Text" w:eastAsia="Google Sans Text" w:hAnsi="Google Sans Text"/>
          <w:color w:val="1f1f1f"/>
          <w:rtl w:val="0"/>
        </w:rPr>
        <w:t xml:space="preserve"> 3-Shift (8 Jam) – Kepatuhan Standar.</w:t>
      </w:r>
    </w:p>
    <w:p w:rsidR="00000000" w:rsidDel="00000000" w:rsidP="00000000" w:rsidRDefault="00000000" w:rsidRPr="00000000" w14:paraId="000000CB">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Opsi B:</w:t>
      </w:r>
      <w:r w:rsidDel="00000000" w:rsidR="00000000" w:rsidRPr="00000000">
        <w:rPr>
          <w:rFonts w:ascii="Google Sans Text" w:cs="Google Sans Text" w:eastAsia="Google Sans Text" w:hAnsi="Google Sans Text"/>
          <w:color w:val="1f1f1f"/>
          <w:rtl w:val="0"/>
        </w:rPr>
        <w:t xml:space="preserve"> 2-Shift (12 Jam) – Minggu Terkompresi.</w:t>
      </w:r>
    </w:p>
    <w:p w:rsidR="00000000" w:rsidDel="00000000" w:rsidP="00000000" w:rsidRDefault="00000000" w:rsidRPr="00000000" w14:paraId="000000CC">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Interaksi:</w:t>
      </w:r>
      <w:r w:rsidDel="00000000" w:rsidR="00000000" w:rsidRPr="00000000">
        <w:rPr>
          <w:rFonts w:ascii="Google Sans Text" w:cs="Google Sans Text" w:eastAsia="Google Sans Text" w:hAnsi="Google Sans Text"/>
          <w:color w:val="1f1f1f"/>
          <w:rtl w:val="0"/>
        </w:rPr>
        <w:t xml:space="preserve"> Mengaktifkan '12 Jam' memicu modal "Peringatan Kepatuhan" jika kotak centang 'Izin Long Shift' tidak dipilih, memperingatkan pengguna tentang potensi kewajiban lembur harian di bawah PP 35/2021.</w:t>
      </w:r>
    </w:p>
    <w:p w:rsidR="00000000" w:rsidDel="00000000" w:rsidP="00000000" w:rsidRDefault="00000000" w:rsidRPr="00000000" w14:paraId="000000C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Slider Model Penempatan Staf (Staffing Model Slider):</w:t>
      </w:r>
    </w:p>
    <w:p w:rsidR="00000000" w:rsidDel="00000000" w:rsidP="00000000" w:rsidRDefault="00000000" w:rsidRPr="00000000" w14:paraId="000000CE">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Rentang:</w:t>
      </w:r>
      <w:r w:rsidDel="00000000" w:rsidR="00000000" w:rsidRPr="00000000">
        <w:rPr>
          <w:rFonts w:ascii="Google Sans Text" w:cs="Google Sans Text" w:eastAsia="Google Sans Text" w:hAnsi="Google Sans Text"/>
          <w:color w:val="1f1f1f"/>
          <w:rtl w:val="0"/>
        </w:rPr>
        <w:t xml:space="preserve"> 100% In-House &lt;-&gt; 100% Outsourced (Smart Hands).</w:t>
      </w:r>
    </w:p>
    <w:p w:rsidR="00000000" w:rsidDel="00000000" w:rsidP="00000000" w:rsidRDefault="00000000" w:rsidRPr="00000000" w14:paraId="000000CF">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Logika:</w:t>
      </w:r>
      <w:r w:rsidDel="00000000" w:rsidR="00000000" w:rsidRPr="00000000">
        <w:rPr>
          <w:rFonts w:ascii="Google Sans Text" w:cs="Google Sans Text" w:eastAsia="Google Sans Text" w:hAnsi="Google Sans Text"/>
          <w:color w:val="1f1f1f"/>
          <w:rtl w:val="0"/>
        </w:rPr>
        <w:t xml:space="preserve"> Menggerakkan slider menyesuaikan rasio "Biaya Tetap" vs. "Biaya Variabel".</w:t>
      </w:r>
    </w:p>
    <w:p w:rsidR="00000000" w:rsidDel="00000000" w:rsidP="00000000" w:rsidRDefault="00000000" w:rsidRPr="00000000" w14:paraId="000000D0">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Umpan Balik Visual:</w:t>
      </w:r>
      <w:r w:rsidDel="00000000" w:rsidR="00000000" w:rsidRPr="00000000">
        <w:rPr>
          <w:rFonts w:ascii="Google Sans Text" w:cs="Google Sans Text" w:eastAsia="Google Sans Text" w:hAnsi="Google Sans Text"/>
          <w:color w:val="1f1f1f"/>
          <w:rtl w:val="0"/>
        </w:rPr>
        <w:t xml:space="preserve"> Saat pengguna menggeser ke arah "Outsourced", grafik batang "Kewajiban/Risiko Pesangon" menurun, tetapi batang "Biaya Layanan Bulanan" meningkat. Ini memvisualisasikan </w:t>
      </w:r>
      <w:r w:rsidDel="00000000" w:rsidR="00000000" w:rsidRPr="00000000">
        <w:rPr>
          <w:rFonts w:ascii="Google Sans Text" w:cs="Google Sans Text" w:eastAsia="Google Sans Text" w:hAnsi="Google Sans Text"/>
          <w:i w:val="1"/>
          <w:iCs w:val="1"/>
          <w:color w:val="1f1f1f"/>
          <w:rtl w:val="0"/>
        </w:rPr>
        <w:t xml:space="preserve">trade-off</w:t>
      </w:r>
      <w:r w:rsidDel="00000000" w:rsidR="00000000" w:rsidRPr="00000000">
        <w:rPr>
          <w:rFonts w:ascii="Google Sans Text" w:cs="Google Sans Text" w:eastAsia="Google Sans Text" w:hAnsi="Google Sans Text"/>
          <w:color w:val="1f1f1f"/>
          <w:rtl w:val="0"/>
        </w:rPr>
        <w:t xml:space="preserve"> antara CAPEX (biaya rekrutmen) dan OPEX (biaya layanan).</w:t>
      </w:r>
    </w:p>
    <w:p w:rsidR="00000000" w:rsidDel="00000000" w:rsidP="00000000" w:rsidRDefault="00000000" w:rsidRPr="00000000" w14:paraId="000000D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Uji Stres Atrisi (Attrition Stress Test):</w:t>
      </w:r>
    </w:p>
    <w:p w:rsidR="00000000" w:rsidDel="00000000" w:rsidP="00000000" w:rsidRDefault="00000000" w:rsidRPr="00000000" w14:paraId="000000D2">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"Tingkat Turnover yang Diharapkan" (Bidang input, default 9%).</w:t>
      </w:r>
    </w:p>
    <w:p w:rsidR="00000000" w:rsidDel="00000000" w:rsidP="00000000" w:rsidRDefault="00000000" w:rsidRPr="00000000" w14:paraId="000000D3">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Simulasi:</w:t>
      </w:r>
      <w:r w:rsidDel="00000000" w:rsidR="00000000" w:rsidRPr="00000000">
        <w:rPr>
          <w:rFonts w:ascii="Google Sans Text" w:cs="Google Sans Text" w:eastAsia="Google Sans Text" w:hAnsi="Google Sans Text"/>
          <w:color w:val="1f1f1f"/>
          <w:rtl w:val="0"/>
        </w:rPr>
        <w:t xml:space="preserve"> Pengguna meningkatkan turnover menjadi 25%.</w:t>
      </w:r>
    </w:p>
    <w:p w:rsidR="00000000" w:rsidDel="00000000" w:rsidP="00000000" w:rsidRDefault="00000000" w:rsidRPr="00000000" w14:paraId="000000D4">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Dasbor secara dinamis menghitung </w:t>
      </w:r>
      <w:r w:rsidDel="00000000" w:rsidR="00000000" w:rsidRPr="00000000">
        <w:rPr>
          <w:rFonts w:ascii="Google Sans Text" w:cs="Google Sans Text" w:eastAsia="Google Sans Text" w:hAnsi="Google Sans Text"/>
          <w:b w:val="1"/>
          <w:bCs w:val="1"/>
          <w:color w:val="1f1f1f"/>
          <w:rtl w:val="0"/>
        </w:rPr>
        <w:t xml:space="preserve">Total Biaya Turnover</w:t>
      </w:r>
      <w:r w:rsidDel="00000000" w:rsidR="00000000" w:rsidRPr="00000000">
        <w:rPr>
          <w:rFonts w:ascii="Google Sans Text" w:cs="Google Sans Text" w:eastAsia="Google Sans Text" w:hAnsi="Google Sans Text"/>
          <w:color w:val="1f1f1f"/>
          <w:rtl w:val="0"/>
        </w:rPr>
        <w:t xml:space="preserve"> (menggunakan formula dari Bagian 2) dan menambahkan lapisan "Hidden OPEX" ke grafik Total Biaya Kepemilikan (TCO).</w:t>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Visualisasi Output (Aspek 'Dinamis')</w:t>
      </w:r>
    </w:p>
    <w:p w:rsidR="00000000" w:rsidDel="00000000" w:rsidP="00000000" w:rsidRDefault="00000000" w:rsidRPr="00000000" w14:paraId="000000D6">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Peta Panas (Heatmaps):</w:t>
      </w:r>
      <w:r w:rsidDel="00000000" w:rsidR="00000000" w:rsidRPr="00000000">
        <w:rPr>
          <w:rFonts w:ascii="Google Sans Text" w:cs="Google Sans Text" w:eastAsia="Google Sans Text" w:hAnsi="Google Sans Text"/>
          <w:color w:val="1f1f1f"/>
          <w:rtl w:val="0"/>
        </w:rPr>
        <w:t xml:space="preserve"> Sebuah "Shift Coverage Heatmap" yang menunjukkan zona risiko. Jika shift 12 jam dipilih hanya dengan 3 tim, peta panas berubah menjadi merah pada akhir pekan, menunjukkan pelanggaran "Lembur Wajib &gt; 18 jam/minggu".</w:t>
      </w:r>
    </w:p>
    <w:p w:rsidR="00000000" w:rsidDel="00000000" w:rsidP="00000000" w:rsidRDefault="00000000" w:rsidRPr="00000000" w14:paraId="000000D7">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Metrik Delta:</w:t>
      </w:r>
      <w:r w:rsidDel="00000000" w:rsidR="00000000" w:rsidRPr="00000000">
        <w:rPr>
          <w:rFonts w:ascii="Google Sans Text" w:cs="Google Sans Text" w:eastAsia="Google Sans Text" w:hAnsi="Google Sans Text"/>
          <w:color w:val="1f1f1f"/>
          <w:rtl w:val="0"/>
        </w:rPr>
        <w:t xml:space="preserve"> Menampilkan </w:t>
      </w:r>
      <w:r w:rsidDel="00000000" w:rsidR="00000000" w:rsidRPr="00000000">
        <w:rPr>
          <w:rFonts w:ascii="Google Sans Text" w:cs="Google Sans Text" w:eastAsia="Google Sans Text" w:hAnsi="Google Sans Text"/>
          <w:color w:val="1f1f1f"/>
        </w:rPr>
        <w:drawing>
          <wp:inline distB="19050" distT="19050" distL="19050" distR="19050">
            <wp:extent cx="157163" cy="214313"/>
            <wp:effectExtent b="0" l="0" r="0" t="0"/>
            <wp:docPr id="21"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157163" cy="21431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(Perubahan) antara 'Keadaan Saat Ini' dan 'Keadaan Tersimulasi'.</w:t>
      </w:r>
    </w:p>
    <w:p w:rsidR="00000000" w:rsidDel="00000000" w:rsidP="00000000" w:rsidRDefault="00000000" w:rsidRPr="00000000" w14:paraId="000000D8">
      <w:pPr>
        <w:numPr>
          <w:ilvl w:val="1"/>
          <w:numId w:val="2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Contoh:</w:t>
      </w:r>
      <w:r w:rsidDel="00000000" w:rsidR="00000000" w:rsidRPr="00000000">
        <w:rPr>
          <w:rFonts w:ascii="Google Sans Text" w:cs="Google Sans Text" w:eastAsia="Google Sans Text" w:hAnsi="Google Sans Text"/>
          <w:color w:val="1f1f1f"/>
          <w:rtl w:val="0"/>
        </w:rPr>
        <w:t xml:space="preserve"> "Beralih ke Hybrid Staffing menghemat </w:t>
      </w:r>
      <w:r w:rsidDel="00000000" w:rsidR="00000000" w:rsidRPr="00000000">
        <w:rPr>
          <w:rFonts w:ascii="Google Sans Text" w:cs="Google Sans Text" w:eastAsia="Google Sans Text" w:hAnsi="Google Sans Text"/>
          <w:b w:val="1"/>
          <w:bCs w:val="1"/>
          <w:color w:val="1f1f1f"/>
          <w:rtl w:val="0"/>
        </w:rPr>
        <w:t xml:space="preserve">$45,000/thn</w:t>
      </w:r>
      <w:r w:rsidDel="00000000" w:rsidR="00000000" w:rsidRPr="00000000">
        <w:rPr>
          <w:rFonts w:ascii="Google Sans Text" w:cs="Google Sans Text" w:eastAsia="Google Sans Text" w:hAnsi="Google Sans Text"/>
          <w:color w:val="1f1f1f"/>
          <w:rtl w:val="0"/>
        </w:rPr>
        <w:t xml:space="preserve"> tetapi meningkatkan overhead Manajemen Vendor sebesar </w:t>
      </w:r>
      <w:r w:rsidDel="00000000" w:rsidR="00000000" w:rsidRPr="00000000">
        <w:rPr>
          <w:rFonts w:ascii="Google Sans Text" w:cs="Google Sans Text" w:eastAsia="Google Sans Text" w:hAnsi="Google Sans Text"/>
          <w:b w:val="1"/>
          <w:bCs w:val="1"/>
          <w:color w:val="1f1f1f"/>
          <w:rtl w:val="0"/>
        </w:rPr>
        <w:t xml:space="preserve">15%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Alur Interaksi UX</w:t>
      </w:r>
    </w:p>
    <w:p w:rsidR="00000000" w:rsidDel="00000000" w:rsidP="00000000" w:rsidRDefault="00000000" w:rsidRPr="00000000" w14:paraId="000000DA">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Entri Pengguna:</w:t>
      </w:r>
      <w:r w:rsidDel="00000000" w:rsidR="00000000" w:rsidRPr="00000000">
        <w:rPr>
          <w:rFonts w:ascii="Google Sans Text" w:cs="Google Sans Text" w:eastAsia="Google Sans Text" w:hAnsi="Google Sans Text"/>
          <w:color w:val="1f1f1f"/>
          <w:rtl w:val="0"/>
        </w:rPr>
        <w:t xml:space="preserve"> Pengguna memilih "Mode Skenario" dari Bagian Hero utama.</w:t>
      </w:r>
    </w:p>
    <w:p w:rsidR="00000000" w:rsidDel="00000000" w:rsidP="00000000" w:rsidRDefault="00000000" w:rsidRPr="00000000" w14:paraId="000000D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Seleksi Baseline:</w:t>
      </w:r>
      <w:r w:rsidDel="00000000" w:rsidR="00000000" w:rsidRPr="00000000">
        <w:rPr>
          <w:rFonts w:ascii="Google Sans Text" w:cs="Google Sans Text" w:eastAsia="Google Sans Text" w:hAnsi="Google Sans Text"/>
          <w:color w:val="1f1f1f"/>
          <w:rtl w:val="0"/>
        </w:rPr>
        <w:t xml:space="preserve"> Pengguna memuat "Indonesia Tier 3 Baseline" (mengambil data UMK, tarif listrik, dll.).</w:t>
      </w:r>
    </w:p>
    <w:p w:rsidR="00000000" w:rsidDel="00000000" w:rsidP="00000000" w:rsidRDefault="00000000" w:rsidRPr="00000000" w14:paraId="000000DC">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Manipulasi:</w:t>
      </w:r>
      <w:r w:rsidDel="00000000" w:rsidR="00000000" w:rsidRPr="00000000">
        <w:rPr>
          <w:rFonts w:ascii="Google Sans Text" w:cs="Google Sans Text" w:eastAsia="Google Sans Text" w:hAnsi="Google Sans Text"/>
          <w:color w:val="1f1f1f"/>
          <w:rtl w:val="0"/>
        </w:rPr>
        <w:t xml:space="preserve"> Pengguna menyesuaikan "Pemeliharaan Genset" dari 'Bulanan' ke 'Kuartalan'.</w:t>
      </w:r>
    </w:p>
    <w:p w:rsidR="00000000" w:rsidDel="00000000" w:rsidP="00000000" w:rsidRDefault="00000000" w:rsidRPr="00000000" w14:paraId="000000DD">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Umpan Balik Instan:</w:t>
      </w:r>
    </w:p>
    <w:p w:rsidR="00000000" w:rsidDel="00000000" w:rsidP="00000000" w:rsidRDefault="00000000" w:rsidRPr="00000000" w14:paraId="000000DE">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OPEX menurun sebesar $12,000.</w:t>
      </w:r>
    </w:p>
    <w:p w:rsidR="00000000" w:rsidDel="00000000" w:rsidP="00000000" w:rsidRDefault="00000000" w:rsidRPr="00000000" w14:paraId="000000DF">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Meteran Risiko</w:t>
      </w:r>
      <w:r w:rsidDel="00000000" w:rsidR="00000000" w:rsidRPr="00000000">
        <w:rPr>
          <w:rFonts w:ascii="Google Sans Text" w:cs="Google Sans Text" w:eastAsia="Google Sans Text" w:hAnsi="Google Sans Text"/>
          <w:color w:val="1f1f1f"/>
          <w:rtl w:val="0"/>
        </w:rPr>
        <w:t xml:space="preserve"> (komponen pengukur) bergerak dari "Rendah" ke "Moderat" (Kuning), memicu </w:t>
      </w:r>
      <w:r w:rsidDel="00000000" w:rsidR="00000000" w:rsidRPr="00000000">
        <w:rPr>
          <w:rFonts w:ascii="Google Sans Text" w:cs="Google Sans Text" w:eastAsia="Google Sans Text" w:hAnsi="Google Sans Text"/>
          <w:i w:val="1"/>
          <w:iCs w:val="1"/>
          <w:color w:val="1f1f1f"/>
          <w:rtl w:val="0"/>
        </w:rPr>
        <w:t xml:space="preserve">tooltip</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"Pemeliharaan kuartalan mungkin membatalkan garansi pabrikan untuk Caterpillar C175-16 dan tidak sesuai dengan rekomendasi SFG20."</w:t>
      </w:r>
    </w:p>
    <w:p w:rsidR="00000000" w:rsidDel="00000000" w:rsidP="00000000" w:rsidRDefault="00000000" w:rsidRPr="00000000" w14:paraId="000000E0">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Ekspor:</w:t>
      </w:r>
      <w:r w:rsidDel="00000000" w:rsidR="00000000" w:rsidRPr="00000000">
        <w:rPr>
          <w:rFonts w:ascii="Google Sans Text" w:cs="Google Sans Text" w:eastAsia="Google Sans Text" w:hAnsi="Google Sans Text"/>
          <w:color w:val="1f1f1f"/>
          <w:rtl w:val="0"/>
        </w:rPr>
        <w:t xml:space="preserve"> Pengguna mengklik "Hasilkan Laporan Narasi," memanfaatkan logika dari Bagian 3 untuk menghasilkan ringkasan PDF dari simulasi tersebut.</w:t>
      </w:r>
    </w:p>
    <w:p w:rsidR="00000000" w:rsidDel="00000000" w:rsidP="00000000" w:rsidRDefault="00000000" w:rsidRPr="00000000" w14:paraId="000000E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Kesimpulan</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Optimasi tenaga kerja dan anggaran operasional pusat data bukan sekadar latihan pemotongan biaya; ini adalah keseimbangan antara </w:t>
      </w:r>
      <w:r w:rsidDel="00000000" w:rsidR="00000000" w:rsidRPr="00000000">
        <w:rPr>
          <w:rFonts w:ascii="Google Sans Text" w:cs="Google Sans Text" w:eastAsia="Google Sans Text" w:hAnsi="Google Sans Text"/>
          <w:b w:val="1"/>
          <w:bCs w:val="1"/>
          <w:color w:val="1f1f1f"/>
          <w:rtl w:val="0"/>
        </w:rPr>
        <w:t xml:space="preserve">efisiensi finansial, kepatuhan regulasi, dan ketahanan operasional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Algoritma Pola Shift</w:t>
      </w:r>
      <w:r w:rsidDel="00000000" w:rsidR="00000000" w:rsidRPr="00000000">
        <w:rPr>
          <w:rFonts w:ascii="Google Sans Text" w:cs="Google Sans Text" w:eastAsia="Google Sans Text" w:hAnsi="Google Sans Text"/>
          <w:color w:val="1f1f1f"/>
          <w:rtl w:val="0"/>
        </w:rPr>
        <w:t xml:space="preserve"> menunjukkan bahwa meskipun shift 12 jam menawarkan manfaat kontinuitas, mereka membawa premi finansial yang berat di Indonesia karena tarif lembur progresif (1.5x, 2x, 3x, 4x) kecuali dikelola melalui perjanjian "Long Shift" khusus. Tanpa perjanjian ini, model 8 jam tetap lebih unggul secara finansial.</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Formula Biaya Turnover</w:t>
      </w:r>
      <w:r w:rsidDel="00000000" w:rsidR="00000000" w:rsidRPr="00000000">
        <w:rPr>
          <w:rFonts w:ascii="Google Sans Text" w:cs="Google Sans Text" w:eastAsia="Google Sans Text" w:hAnsi="Google Sans Text"/>
          <w:color w:val="1f1f1f"/>
          <w:rtl w:val="0"/>
        </w:rPr>
        <w:t xml:space="preserve"> mengungkapkan bahwa biaya sebenarnya dari kehilangan seorang Insinyur Pusat Data hampir dua kali lipat gaji tahunan mereka ketika memperhitungkan pesangon, biaya rekrutmen, dan kurva produktivitas. Ini memvalidasi ROI tinggi dari program retensi dan strategi "Smart Hands" untuk peran non-inti.</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Dengan menanamkan logika finansial ini ke dalam </w:t>
      </w:r>
      <w:r w:rsidDel="00000000" w:rsidR="00000000" w:rsidRPr="00000000">
        <w:rPr>
          <w:rFonts w:ascii="Google Sans Text" w:cs="Google Sans Text" w:eastAsia="Google Sans Text" w:hAnsi="Google Sans Text"/>
          <w:b w:val="1"/>
          <w:bCs w:val="1"/>
          <w:color w:val="1f1f1f"/>
          <w:rtl w:val="0"/>
        </w:rPr>
        <w:t xml:space="preserve">Mesin Narasi Dinamis</w:t>
      </w:r>
      <w:r w:rsidDel="00000000" w:rsidR="00000000" w:rsidRPr="00000000">
        <w:rPr>
          <w:rFonts w:ascii="Google Sans Text" w:cs="Google Sans Text" w:eastAsia="Google Sans Text" w:hAnsi="Google Sans Text"/>
          <w:color w:val="1f1f1f"/>
          <w:rtl w:val="0"/>
        </w:rPr>
        <w:t xml:space="preserve"> dan </w:t>
      </w:r>
      <w:r w:rsidDel="00000000" w:rsidR="00000000" w:rsidRPr="00000000">
        <w:rPr>
          <w:rFonts w:ascii="Google Sans Text" w:cs="Google Sans Text" w:eastAsia="Google Sans Text" w:hAnsi="Google Sans Text"/>
          <w:b w:val="1"/>
          <w:bCs w:val="1"/>
          <w:color w:val="1f1f1f"/>
          <w:rtl w:val="0"/>
        </w:rPr>
        <w:t xml:space="preserve">UI Simulasi Skenario</w:t>
      </w:r>
      <w:r w:rsidDel="00000000" w:rsidR="00000000" w:rsidRPr="00000000">
        <w:rPr>
          <w:rFonts w:ascii="Google Sans Text" w:cs="Google Sans Text" w:eastAsia="Google Sans Text" w:hAnsi="Google Sans Text"/>
          <w:color w:val="1f1f1f"/>
          <w:rtl w:val="0"/>
        </w:rPr>
        <w:t xml:space="preserve">, manajer fasilitas dapat beralih dari pelacakan reaktif ke pemodelan prediktif. Hal ini mentransisikan Laporan OPEX dari sekadar tanda terima pengeluaran masa lalu menjadi alat strategis untuk ketahanan masa depan, secara langsung menangani skor "Biaya Tinggi / Efisiensi Rendah" yang diidentifikasi dalam analisis </w:t>
      </w:r>
      <w:r w:rsidDel="00000000" w:rsidR="00000000" w:rsidRPr="00000000">
        <w:rPr>
          <w:rFonts w:ascii="Google Sans Text" w:cs="Google Sans Text" w:eastAsia="Google Sans Text" w:hAnsi="Google Sans Text"/>
          <w:i w:val="1"/>
          <w:iCs w:val="1"/>
          <w:color w:val="1f1f1f"/>
          <w:rtl w:val="0"/>
        </w:rPr>
        <w:t xml:space="preserve">benchmark</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i w:val="0"/>
          <w:iCs w:val="0"/>
          <w:color w:val="1f1f1f"/>
          <w:sz w:val="28"/>
          <w:szCs w:val="28"/>
          <w:rtl w:val="0"/>
        </w:rPr>
        <w:t xml:space="preserve">Daftar Tabel dan Struktur Data</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Tabel 1: Pengali Biaya Lembur (Hari Kerja vs. Hari Libur Indonesia - PP 35/2021)</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Skenario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Jam ke-1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Jam ke-2 s.d. ke-8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Jam ke-9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Jam ke-10+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Lembur Hari Kerja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Hari Istirahat / Libur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Dampak Shift 12-Jam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Biaya Tinggi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Sangat Tinggi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Ekstrem</w:t>
            </w:r>
          </w:p>
        </w:tc>
      </w:tr>
    </w:tbl>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Tabel 2: Analisis Komponen Biaya Turnover (CoT)</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Komponen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Deskripsi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Estimasi Dampak (Peran Engineer)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Pemisahan (</w:t>
            </w:r>
            <w:r w:rsidDel="00000000" w:rsidR="00000000" w:rsidRPr="00000000">
              <w:rPr>
                <w:rFonts w:ascii="Google Sans Text" w:cs="Google Sans Text" w:eastAsia="Google Sans Text" w:hAnsi="Google Sans Text"/>
                <w:b w:val="1"/>
                <w:bCs w:val="1"/>
                <w:color w:val="1f1f1f"/>
                <w:shd w:fill="auto" w:val="clear"/>
              </w:rPr>
              <w:drawing>
                <wp:inline distB="19050" distT="19050" distL="19050" distR="19050">
                  <wp:extent cx="314548" cy="200167"/>
                  <wp:effectExtent b="0" l="0" r="0" t="0"/>
                  <wp:docPr id="22"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314548" cy="200167"/>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Pesangon (UU Cipta Kerja), Pencairan Cuti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15–20% dari Gaji Tahunan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Kekosongan (</w:t>
            </w:r>
            <w:r w:rsidDel="00000000" w:rsidR="00000000" w:rsidRPr="00000000">
              <w:rPr>
                <w:rFonts w:ascii="Google Sans Text" w:cs="Google Sans Text" w:eastAsia="Google Sans Text" w:hAnsi="Google Sans Text"/>
                <w:b w:val="1"/>
                <w:bCs w:val="1"/>
                <w:color w:val="1f1f1f"/>
                <w:shd w:fill="auto" w:val="clear"/>
              </w:rPr>
              <w:drawing>
                <wp:inline distB="19050" distT="19050" distL="19050" distR="19050">
                  <wp:extent cx="293787" cy="205651"/>
                  <wp:effectExtent b="0" l="0" r="0" t="0"/>
                  <wp:docPr id="23"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293787" cy="205651"/>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Cakupan lembur staf tersisa (Pengali OT Tinggi)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10–15% (Risiko Burnout)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Rekrutmen (</w:t>
            </w:r>
            <w:r w:rsidDel="00000000" w:rsidR="00000000" w:rsidRPr="00000000">
              <w:rPr>
                <w:rFonts w:ascii="Google Sans Text" w:cs="Google Sans Text" w:eastAsia="Google Sans Text" w:hAnsi="Google Sans Text"/>
                <w:b w:val="1"/>
                <w:bCs w:val="1"/>
                <w:color w:val="1f1f1f"/>
                <w:shd w:fill="auto" w:val="clear"/>
              </w:rPr>
              <w:drawing>
                <wp:inline distB="19050" distT="19050" distL="19050" distR="19050">
                  <wp:extent cx="308744" cy="205830"/>
                  <wp:effectExtent b="0" l="0" r="0" t="0"/>
                  <wp:docPr id="24"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308744" cy="205830"/>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Biaya agensi, pemeriksaan latar belakang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 dari Gaji Tahunan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Produktivitas (</w:t>
            </w:r>
            <w:r w:rsidDel="00000000" w:rsidR="00000000" w:rsidRPr="00000000">
              <w:rPr>
                <w:rFonts w:ascii="Google Sans Text" w:cs="Google Sans Text" w:eastAsia="Google Sans Text" w:hAnsi="Google Sans Text"/>
                <w:b w:val="1"/>
                <w:bCs w:val="1"/>
                <w:color w:val="1f1f1f"/>
                <w:shd w:fill="auto" w:val="clear"/>
              </w:rPr>
              <w:drawing>
                <wp:inline distB="19050" distT="19050" distL="19050" distR="19050">
                  <wp:extent cx="380851" cy="205074"/>
                  <wp:effectExtent b="0" l="0" r="0" t="0"/>
                  <wp:docPr id="25"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380851" cy="205074"/>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Kurva Ramp-up 6 Bulan (Integral kerugian)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25–30% dari Gaji Tahunan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Risiko (</w:t>
            </w:r>
            <w:r w:rsidDel="00000000" w:rsidR="00000000" w:rsidRPr="00000000">
              <w:rPr>
                <w:rFonts w:ascii="Google Sans Text" w:cs="Google Sans Text" w:eastAsia="Google Sans Text" w:hAnsi="Google Sans Text"/>
                <w:b w:val="1"/>
                <w:bCs w:val="1"/>
                <w:color w:val="1f1f1f"/>
                <w:shd w:fill="auto" w:val="clear"/>
              </w:rPr>
              <w:drawing>
                <wp:inline distB="19050" distT="19050" distL="19050" distR="19050">
                  <wp:extent cx="369242" cy="198823"/>
                  <wp:effectExtent b="0" l="0" r="0" t="0"/>
                  <wp:docPr id="26"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369242" cy="198823"/>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Human Error / Probabilitas Downtime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Variabel (Dampak Tinggi di Tier IV)</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~150–200% dari Gaji Pokok</w:t>
            </w:r>
          </w:p>
        </w:tc>
      </w:tr>
    </w:tbl>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Tabel 3: Pemetaan Logika untuk Pembuatan Narasi Dinamis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Metrik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Kondisi Ambang Batas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Sentimen Narasi yang Dihasilkan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Rekomendasi yang Dapat Ditindaklanjuti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Rasio Maint.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Peringatan / Risiko Tinggi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"Tingkatkan Anggaran PM segera sesuai SFG20."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Kepadatan Staf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 20 FTE/MW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Tidak Efisien / Biaya Tinggi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"Audit peran untuk konsolidasi atau outsourcing."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 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Sub-optimal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"Investasi dalam optimasi pendinginan (CRAH/Chiller)."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Turnover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Instabilitas Kritis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"Tinjau strategi retensi/keterlibatan karyawan."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AQI Lokal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 150 (Unhealthy)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Risiko Lingkungan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"Tingkatkan frekuensi ganti filter (Multiplier 0.33x)."</w:t>
            </w:r>
          </w:p>
        </w:tc>
      </w:tr>
    </w:tbl>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Tabel 4: Variabel Input UI Simulasi Skenario</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Kategori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Variabel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Target Dampak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Jumlah FTE, Rasio (In-House/Outsourced)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Biaya Tenaga Kerja Tetap, Liabilitas Pesangon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Jadwal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8h vs 12h, Pola Rotasi, Izin Long Shift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Biaya OT Variabel, Risiko Kelelahan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Kebijakan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Kenaikan Upah %, Turnover %, Shrinkage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Proyeksi TCO Masa Depan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Teknis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Target PUE, Frekuensi Maint. (SFG20), AQI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Tagihan Energi, Profil Risiko Aset</w:t>
            </w:r>
          </w:p>
        </w:tc>
      </w:tr>
    </w:tbl>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Akhir Laporan.</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Catatan: Semua angka keuangan dan spesifikasi teknis yang dirujuk dalam laporan ini diturunkan dari laporan CAPEX/OPEX yang diunggah (tertanggal 17 Feb 2026) dan cuplikan penelitian terkait mengenai hukum ketenagakerjaan Indonesia dan praktik terbaik pusat data.</w:t>
      </w:r>
    </w:p>
    <w:p w:rsidR="00000000" w:rsidDel="00000000" w:rsidP="00000000" w:rsidRDefault="00000000" w:rsidRPr="00000000" w14:paraId="0000013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E">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Indonesia Overtime Regulations 2024: Complete HR Compliance Guide, accessed February 17, 2026, </w:t>
      </w:r>
      <w:hyperlink r:id="rId64">
        <w:r w:rsidDel="00000000" w:rsidR="00000000" w:rsidRPr="00000000">
          <w:rPr>
            <w:rFonts w:ascii="Google Sans" w:cs="Google Sans" w:eastAsia="Google Sans" w:hAnsi="Google Sans"/>
            <w:color w:val="0000ee"/>
            <w:sz w:val="24"/>
            <w:szCs w:val="24"/>
            <w:u w:val="single"/>
            <w:rtl w:val="0"/>
          </w:rPr>
          <w:t xml:space="preserve">https://www.sailglobal.com/blog/indonesia-overtime-management-guide-en</w:t>
        </w:r>
      </w:hyperlink>
      <w:r w:rsidDel="00000000" w:rsidR="00000000" w:rsidRPr="00000000">
        <w:rPr>
          <w:rtl w:val="0"/>
        </w:rPr>
      </w:r>
    </w:p>
    <w:p w:rsidR="00000000" w:rsidDel="00000000" w:rsidP="00000000" w:rsidRDefault="00000000" w:rsidRPr="00000000" w14:paraId="0000013F">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Rights of Employees Engaged in Overtime in Indonesia - Schinder Law Firm, accessed February 17, 2026, </w:t>
      </w:r>
      <w:hyperlink r:id="rId65">
        <w:r w:rsidDel="00000000" w:rsidR="00000000" w:rsidRPr="00000000">
          <w:rPr>
            <w:rFonts w:ascii="Google Sans" w:cs="Google Sans" w:eastAsia="Google Sans" w:hAnsi="Google Sans"/>
            <w:color w:val="0000ee"/>
            <w:sz w:val="24"/>
            <w:szCs w:val="24"/>
            <w:u w:val="single"/>
            <w:rtl w:val="0"/>
          </w:rPr>
          <w:t xml:space="preserve">https://schinderlawfirm.com/blog/rights-of-employees-engaged-in-overtime-in-indonesia/</w:t>
        </w:r>
      </w:hyperlink>
      <w:r w:rsidDel="00000000" w:rsidR="00000000" w:rsidRPr="00000000">
        <w:rPr>
          <w:rtl w:val="0"/>
        </w:rPr>
      </w:r>
    </w:p>
    <w:p w:rsidR="00000000" w:rsidDel="00000000" w:rsidP="00000000" w:rsidRDefault="00000000" w:rsidRPr="00000000" w14:paraId="00000140">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conditions &amp; Working hours in Indonesia | L&amp;E Global, accessed February 17, 2026, </w:t>
      </w:r>
      <w:hyperlink r:id="rId66">
        <w:r w:rsidDel="00000000" w:rsidR="00000000" w:rsidRPr="00000000">
          <w:rPr>
            <w:rFonts w:ascii="Google Sans" w:cs="Google Sans" w:eastAsia="Google Sans" w:hAnsi="Google Sans"/>
            <w:color w:val="0000ee"/>
            <w:sz w:val="24"/>
            <w:szCs w:val="24"/>
            <w:u w:val="single"/>
            <w:rtl w:val="0"/>
          </w:rPr>
          <w:t xml:space="preserve">https://leglobal.law/countries/indonesia/employment-law/employment-law-overview-indonesia/working-conditions-in-indonesia/</w:t>
        </w:r>
      </w:hyperlink>
      <w:r w:rsidDel="00000000" w:rsidR="00000000" w:rsidRPr="00000000">
        <w:rPr>
          <w:rtl w:val="0"/>
        </w:rPr>
      </w:r>
    </w:p>
    <w:p w:rsidR="00000000" w:rsidDel="00000000" w:rsidP="00000000" w:rsidRDefault="00000000" w:rsidRPr="00000000" w14:paraId="00000141">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Labour Law &amp; Employment Regulations in Indonesia, accessed February 17, 2026, </w:t>
      </w:r>
      <w:hyperlink r:id="rId67">
        <w:r w:rsidDel="00000000" w:rsidR="00000000" w:rsidRPr="00000000">
          <w:rPr>
            <w:rFonts w:ascii="Google Sans" w:cs="Google Sans" w:eastAsia="Google Sans" w:hAnsi="Google Sans"/>
            <w:color w:val="0000ee"/>
            <w:sz w:val="24"/>
            <w:szCs w:val="24"/>
            <w:u w:val="single"/>
            <w:rtl w:val="0"/>
          </w:rPr>
          <w:t xml:space="preserve">https://indonesia.acclime.com/guides/employment-law/</w:t>
        </w:r>
      </w:hyperlink>
      <w:r w:rsidDel="00000000" w:rsidR="00000000" w:rsidRPr="00000000">
        <w:rPr>
          <w:rtl w:val="0"/>
        </w:rPr>
      </w:r>
    </w:p>
    <w:p w:rsidR="00000000" w:rsidDel="00000000" w:rsidP="00000000" w:rsidRDefault="00000000" w:rsidRPr="00000000" w14:paraId="00000142">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Indonesia Overtime Rate and Law - Blog Gadjian, accessed February 17, 2026, </w:t>
      </w:r>
      <w:hyperlink r:id="rId68">
        <w:r w:rsidDel="00000000" w:rsidR="00000000" w:rsidRPr="00000000">
          <w:rPr>
            <w:rFonts w:ascii="Google Sans" w:cs="Google Sans" w:eastAsia="Google Sans" w:hAnsi="Google Sans"/>
            <w:color w:val="0000ee"/>
            <w:sz w:val="24"/>
            <w:szCs w:val="24"/>
            <w:u w:val="single"/>
            <w:rtl w:val="0"/>
          </w:rPr>
          <w:t xml:space="preserve">https://www.gadjian.com/blog/2024/08/30/indonesia-overtime-rate-law-rules/</w:t>
        </w:r>
      </w:hyperlink>
      <w:r w:rsidDel="00000000" w:rsidR="00000000" w:rsidRPr="00000000">
        <w:rPr>
          <w:rtl w:val="0"/>
        </w:rPr>
      </w:r>
    </w:p>
    <w:p w:rsidR="00000000" w:rsidDel="00000000" w:rsidP="00000000" w:rsidRDefault="00000000" w:rsidRPr="00000000" w14:paraId="00000143">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Indonesia Working Hours &amp; Overtime Regulations - Playroll, accessed February 17, 2026, </w:t>
      </w:r>
      <w:hyperlink r:id="rId69">
        <w:r w:rsidDel="00000000" w:rsidR="00000000" w:rsidRPr="00000000">
          <w:rPr>
            <w:rFonts w:ascii="Google Sans" w:cs="Google Sans" w:eastAsia="Google Sans" w:hAnsi="Google Sans"/>
            <w:color w:val="0000ee"/>
            <w:sz w:val="24"/>
            <w:szCs w:val="24"/>
            <w:u w:val="single"/>
            <w:rtl w:val="0"/>
          </w:rPr>
          <w:t xml:space="preserve">https://www.playroll.com/working-hours/indonesia</w:t>
        </w:r>
      </w:hyperlink>
      <w:r w:rsidDel="00000000" w:rsidR="00000000" w:rsidRPr="00000000">
        <w:rPr>
          <w:rtl w:val="0"/>
        </w:rPr>
      </w:r>
    </w:p>
    <w:p w:rsidR="00000000" w:rsidDel="00000000" w:rsidP="00000000" w:rsidRDefault="00000000" w:rsidRPr="00000000" w14:paraId="00000144">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OPEX Report — February 17, 2026.pdf</w:t>
      </w:r>
    </w:p>
    <w:p w:rsidR="00000000" w:rsidDel="00000000" w:rsidP="00000000" w:rsidRDefault="00000000" w:rsidRPr="00000000" w14:paraId="00000145">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12 Hours a Day? Learn What a Long Shift Is and How to Calculate the Pay - ESB, accessed February 17, 2026, </w:t>
      </w:r>
      <w:hyperlink r:id="rId70">
        <w:r w:rsidDel="00000000" w:rsidR="00000000" w:rsidRPr="00000000">
          <w:rPr>
            <w:rFonts w:ascii="Google Sans" w:cs="Google Sans" w:eastAsia="Google Sans" w:hAnsi="Google Sans"/>
            <w:color w:val="0000ee"/>
            <w:sz w:val="24"/>
            <w:szCs w:val="24"/>
            <w:u w:val="single"/>
            <w:rtl w:val="0"/>
          </w:rPr>
          <w:t xml:space="preserve">https://www.esb.id/en/inspirasi/long-shift</w:t>
        </w:r>
      </w:hyperlink>
      <w:r w:rsidDel="00000000" w:rsidR="00000000" w:rsidRPr="00000000">
        <w:rPr>
          <w:rtl w:val="0"/>
        </w:rPr>
      </w:r>
    </w:p>
    <w:p w:rsidR="00000000" w:rsidDel="00000000" w:rsidP="00000000" w:rsidRDefault="00000000" w:rsidRPr="00000000" w14:paraId="00000146">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Calculate and Reduce Call Center Shrinkage Effectively - Sprinklr, accessed February 17, 2026, </w:t>
      </w:r>
      <w:hyperlink r:id="rId71">
        <w:r w:rsidDel="00000000" w:rsidR="00000000" w:rsidRPr="00000000">
          <w:rPr>
            <w:rFonts w:ascii="Google Sans" w:cs="Google Sans" w:eastAsia="Google Sans" w:hAnsi="Google Sans"/>
            <w:color w:val="0000ee"/>
            <w:sz w:val="24"/>
            <w:szCs w:val="24"/>
            <w:u w:val="single"/>
            <w:rtl w:val="0"/>
          </w:rPr>
          <w:t xml:space="preserve">https://www.sprinklr.com/blog/call-center-shrinkage/</w:t>
        </w:r>
      </w:hyperlink>
      <w:r w:rsidDel="00000000" w:rsidR="00000000" w:rsidRPr="00000000">
        <w:rPr>
          <w:rtl w:val="0"/>
        </w:rPr>
      </w:r>
    </w:p>
    <w:p w:rsidR="00000000" w:rsidDel="00000000" w:rsidP="00000000" w:rsidRDefault="00000000" w:rsidRPr="00000000" w14:paraId="00000147">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Call Centre Shrinkage and How to Calculate It?, accessed February 17, 2026, </w:t>
      </w:r>
      <w:hyperlink r:id="rId72">
        <w:r w:rsidDel="00000000" w:rsidR="00000000" w:rsidRPr="00000000">
          <w:rPr>
            <w:rFonts w:ascii="Google Sans" w:cs="Google Sans" w:eastAsia="Google Sans" w:hAnsi="Google Sans"/>
            <w:color w:val="0000ee"/>
            <w:sz w:val="24"/>
            <w:szCs w:val="24"/>
            <w:u w:val="single"/>
            <w:rtl w:val="0"/>
          </w:rPr>
          <w:t xml:space="preserve">https://www.callcentrehelper.com/how-to-calculate-contact-centre-shrinkage-90353.htm</w:t>
        </w:r>
      </w:hyperlink>
      <w:r w:rsidDel="00000000" w:rsidR="00000000" w:rsidRPr="00000000">
        <w:rPr>
          <w:rtl w:val="0"/>
        </w:rPr>
      </w:r>
    </w:p>
    <w:p w:rsidR="00000000" w:rsidDel="00000000" w:rsidP="00000000" w:rsidRDefault="00000000" w:rsidRPr="00000000" w14:paraId="00000148">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 shifts in data centers — time to reconsider? - Uptime Institute Blog, accessed February 17, 2026, </w:t>
      </w:r>
      <w:hyperlink r:id="rId73">
        <w:r w:rsidDel="00000000" w:rsidR="00000000" w:rsidRPr="00000000">
          <w:rPr>
            <w:rFonts w:ascii="Google Sans" w:cs="Google Sans" w:eastAsia="Google Sans" w:hAnsi="Google Sans"/>
            <w:color w:val="0000ee"/>
            <w:sz w:val="24"/>
            <w:szCs w:val="24"/>
            <w:u w:val="single"/>
            <w:rtl w:val="0"/>
          </w:rPr>
          <w:t xml:space="preserve">https://journal.uptimeinstitute.com/long-shifts-in-data-centers-time-to-reconsider/</w:t>
        </w:r>
      </w:hyperlink>
      <w:r w:rsidDel="00000000" w:rsidR="00000000" w:rsidRPr="00000000">
        <w:rPr>
          <w:rtl w:val="0"/>
        </w:rPr>
      </w:r>
    </w:p>
    <w:p w:rsidR="00000000" w:rsidDel="00000000" w:rsidP="00000000" w:rsidRDefault="00000000" w:rsidRPr="00000000" w14:paraId="00000149">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Benchmarking 2025: What's a 'Good' Employee Productivity Score for Software Engineering Teams? | Worklytics, accessed February 17, 2026, </w:t>
      </w:r>
      <w:hyperlink r:id="rId74">
        <w:r w:rsidDel="00000000" w:rsidR="00000000" w:rsidRPr="00000000">
          <w:rPr>
            <w:rFonts w:ascii="Google Sans" w:cs="Google Sans" w:eastAsia="Google Sans" w:hAnsi="Google Sans"/>
            <w:color w:val="0000ee"/>
            <w:sz w:val="24"/>
            <w:szCs w:val="24"/>
            <w:u w:val="single"/>
            <w:rtl w:val="0"/>
          </w:rPr>
          <w:t xml:space="preserve">https://www.worklytics.co/resources/software-engineering-productivity-benchmarks-2025-good-scores</w:t>
        </w:r>
      </w:hyperlink>
      <w:r w:rsidDel="00000000" w:rsidR="00000000" w:rsidRPr="00000000">
        <w:rPr>
          <w:rtl w:val="0"/>
        </w:rPr>
      </w:r>
    </w:p>
    <w:p w:rsidR="00000000" w:rsidDel="00000000" w:rsidP="00000000" w:rsidRDefault="00000000" w:rsidRPr="00000000" w14:paraId="0000014A">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Preventive maintenance standards for data centers - ProSource, accessed February 17, 2026, </w:t>
      </w:r>
      <w:hyperlink r:id="rId75">
        <w:r w:rsidDel="00000000" w:rsidR="00000000" w:rsidRPr="00000000">
          <w:rPr>
            <w:rFonts w:ascii="Google Sans" w:cs="Google Sans" w:eastAsia="Google Sans" w:hAnsi="Google Sans"/>
            <w:color w:val="0000ee"/>
            <w:sz w:val="24"/>
            <w:szCs w:val="24"/>
            <w:u w:val="single"/>
            <w:rtl w:val="0"/>
          </w:rPr>
          <w:t xml:space="preserve">https://www.team-prosource.com/preventive-maintenance-standards-for-data-centers/</w:t>
        </w:r>
      </w:hyperlink>
      <w:r w:rsidDel="00000000" w:rsidR="00000000" w:rsidRPr="00000000">
        <w:rPr>
          <w:rtl w:val="0"/>
        </w:rPr>
      </w:r>
    </w:p>
    <w:p w:rsidR="00000000" w:rsidDel="00000000" w:rsidP="00000000" w:rsidRDefault="00000000" w:rsidRPr="00000000" w14:paraId="0000014B">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Colocation Data Center Smart Hands: When Do I Need Them? - Lightyear, accessed February 17, 2026, </w:t>
      </w:r>
      <w:hyperlink r:id="rId76">
        <w:r w:rsidDel="00000000" w:rsidR="00000000" w:rsidRPr="00000000">
          <w:rPr>
            <w:rFonts w:ascii="Google Sans" w:cs="Google Sans" w:eastAsia="Google Sans" w:hAnsi="Google Sans"/>
            <w:color w:val="0000ee"/>
            <w:sz w:val="24"/>
            <w:szCs w:val="24"/>
            <w:u w:val="single"/>
            <w:rtl w:val="0"/>
          </w:rPr>
          <w:t xml:space="preserve">https://lightyear.ai/blogs/colocation-data-center-smart-hands-when-do-i-need-them</w:t>
        </w:r>
      </w:hyperlink>
      <w:r w:rsidDel="00000000" w:rsidR="00000000" w:rsidRPr="00000000">
        <w:rPr>
          <w:rtl w:val="0"/>
        </w:rPr>
      </w:r>
    </w:p>
    <w:p w:rsidR="00000000" w:rsidDel="00000000" w:rsidP="00000000" w:rsidRDefault="00000000" w:rsidRPr="00000000" w14:paraId="0000014C">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Hands - On-Site Responsive Technical Support - Stream Data Centers, accessed February 17, 2026, </w:t>
      </w:r>
      <w:hyperlink r:id="rId77">
        <w:r w:rsidDel="00000000" w:rsidR="00000000" w:rsidRPr="00000000">
          <w:rPr>
            <w:rFonts w:ascii="Google Sans" w:cs="Google Sans" w:eastAsia="Google Sans" w:hAnsi="Google Sans"/>
            <w:color w:val="0000ee"/>
            <w:sz w:val="24"/>
            <w:szCs w:val="24"/>
            <w:u w:val="single"/>
            <w:rtl w:val="0"/>
          </w:rPr>
          <w:t xml:space="preserve">https://www.streamdatacenters.com/resource-library/glossary/smart-hands/</w:t>
        </w:r>
      </w:hyperlink>
      <w:r w:rsidDel="00000000" w:rsidR="00000000" w:rsidRPr="00000000">
        <w:rPr>
          <w:rtl w:val="0"/>
        </w:rPr>
      </w:r>
    </w:p>
    <w:p w:rsidR="00000000" w:rsidDel="00000000" w:rsidP="00000000" w:rsidRDefault="00000000" w:rsidRPr="00000000" w14:paraId="0000014D">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Calculate Employee Turnover Cost in HR - HRBench, accessed February 17, 2026, </w:t>
      </w:r>
      <w:hyperlink r:id="rId78">
        <w:r w:rsidDel="00000000" w:rsidR="00000000" w:rsidRPr="00000000">
          <w:rPr>
            <w:rFonts w:ascii="Google Sans" w:cs="Google Sans" w:eastAsia="Google Sans" w:hAnsi="Google Sans"/>
            <w:color w:val="0000ee"/>
            <w:sz w:val="24"/>
            <w:szCs w:val="24"/>
            <w:u w:val="single"/>
            <w:rtl w:val="0"/>
          </w:rPr>
          <w:t xml:space="preserve">https://www.hrbench.com/resource/learn/cost-of-turnover</w:t>
        </w:r>
      </w:hyperlink>
      <w:r w:rsidDel="00000000" w:rsidR="00000000" w:rsidRPr="00000000">
        <w:rPr>
          <w:rtl w:val="0"/>
        </w:rPr>
      </w:r>
    </w:p>
    <w:p w:rsidR="00000000" w:rsidDel="00000000" w:rsidP="00000000" w:rsidRDefault="00000000" w:rsidRPr="00000000" w14:paraId="0000014E">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SFG20, accessed February 17, 2026, </w:t>
      </w:r>
      <w:hyperlink r:id="rId79">
        <w:r w:rsidDel="00000000" w:rsidR="00000000" w:rsidRPr="00000000">
          <w:rPr>
            <w:rFonts w:ascii="Google Sans" w:cs="Google Sans" w:eastAsia="Google Sans" w:hAnsi="Google Sans"/>
            <w:color w:val="0000ee"/>
            <w:sz w:val="24"/>
            <w:szCs w:val="24"/>
            <w:u w:val="single"/>
            <w:rtl w:val="0"/>
          </w:rPr>
          <w:t xml:space="preserve">https://www.sfg20.co.uk/what-is-sfg20</w:t>
        </w:r>
      </w:hyperlink>
      <w:r w:rsidDel="00000000" w:rsidR="00000000" w:rsidRPr="00000000">
        <w:rPr>
          <w:rtl w:val="0"/>
        </w:rPr>
      </w:r>
    </w:p>
    <w:p w:rsidR="00000000" w:rsidDel="00000000" w:rsidP="00000000" w:rsidRDefault="00000000" w:rsidRPr="00000000" w14:paraId="0000014F">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 PURIFIER PARTICLE FILTER LIFETIME EVALUATION ALGORITHM FIT FOR OUTDOOR PM2.5 LOW CONCENTRATIONS SITUATION, accessed February 17, 2026, </w:t>
      </w:r>
      <w:hyperlink r:id="rId80">
        <w:r w:rsidDel="00000000" w:rsidR="00000000" w:rsidRPr="00000000">
          <w:rPr>
            <w:rFonts w:ascii="Google Sans" w:cs="Google Sans" w:eastAsia="Google Sans" w:hAnsi="Google Sans"/>
            <w:color w:val="0000ee"/>
            <w:sz w:val="24"/>
            <w:szCs w:val="24"/>
            <w:u w:val="single"/>
            <w:rtl w:val="0"/>
          </w:rPr>
          <w:t xml:space="preserve">http://www.upubscience.com/upload/20241205102515.pdf</w:t>
        </w:r>
      </w:hyperlink>
      <w:r w:rsidDel="00000000" w:rsidR="00000000" w:rsidRPr="00000000">
        <w:rPr>
          <w:rtl w:val="0"/>
        </w:rPr>
      </w:r>
    </w:p>
    <w:p w:rsidR="00000000" w:rsidDel="00000000" w:rsidP="00000000" w:rsidRDefault="00000000" w:rsidRPr="00000000" w14:paraId="00000150">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Based Air Filter Change Out Frequencies for Building Air Handlers Serving Office Space and Light Labs - ResearchGate, accessed February 17, 2026, </w:t>
      </w:r>
      <w:hyperlink r:id="rId81">
        <w:r w:rsidDel="00000000" w:rsidR="00000000" w:rsidRPr="00000000">
          <w:rPr>
            <w:rFonts w:ascii="Google Sans" w:cs="Google Sans" w:eastAsia="Google Sans" w:hAnsi="Google Sans"/>
            <w:color w:val="0000ee"/>
            <w:sz w:val="24"/>
            <w:szCs w:val="24"/>
            <w:u w:val="single"/>
            <w:rtl w:val="0"/>
          </w:rPr>
          <w:t xml:space="preserve">https://www.researchgate.net/profile/Peter-Vorobieff-2/publication/320708748_Performance-based_air_filter_change_out_frequencies_For_building_air_handlers_serving_office_spaces_and_light_labs/links/5b2dd00ba6fdcc8506c2c216/Performance-based-air-filter-change-out-frequencies-For-building-air-handlers-serving-office-spaces-and-light-labs.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7.png"/><Relationship Id="rId41" Type="http://schemas.openxmlformats.org/officeDocument/2006/relationships/image" Target="media/image8.png"/><Relationship Id="rId44" Type="http://schemas.openxmlformats.org/officeDocument/2006/relationships/image" Target="media/image11.png"/><Relationship Id="rId43" Type="http://schemas.openxmlformats.org/officeDocument/2006/relationships/image" Target="media/image6.png"/><Relationship Id="rId46" Type="http://schemas.openxmlformats.org/officeDocument/2006/relationships/image" Target="media/image12.png"/><Relationship Id="rId45" Type="http://schemas.openxmlformats.org/officeDocument/2006/relationships/image" Target="media/image13.png"/><Relationship Id="rId80" Type="http://schemas.openxmlformats.org/officeDocument/2006/relationships/hyperlink" Target="http://www.upubscience.com/upload/20241205102515.pdf" TargetMode="External"/><Relationship Id="rId81" Type="http://schemas.openxmlformats.org/officeDocument/2006/relationships/hyperlink" Target="https://www.researchgate.net/profile/Peter-Vorobieff-2/publication/320708748_Performance-based_air_filter_change_out_frequencies_For_building_air_handlers_serving_office_spaces_and_light_labs/links/5b2dd00ba6fdcc8506c2c216/Performance-based-air-filter-change-out-frequencies-For-building-air-handlers-serving-office-spaces-and-light-labs.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5.png"/><Relationship Id="rId48" Type="http://schemas.openxmlformats.org/officeDocument/2006/relationships/image" Target="media/image14.png"/><Relationship Id="rId47" Type="http://schemas.openxmlformats.org/officeDocument/2006/relationships/image" Target="media/image9.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33.png"/><Relationship Id="rId7" Type="http://schemas.openxmlformats.org/officeDocument/2006/relationships/image" Target="media/image41.png"/><Relationship Id="rId8" Type="http://schemas.openxmlformats.org/officeDocument/2006/relationships/image" Target="media/image44.png"/><Relationship Id="rId73" Type="http://schemas.openxmlformats.org/officeDocument/2006/relationships/hyperlink" Target="https://journal.uptimeinstitute.com/long-shifts-in-data-centers-time-to-reconsider/" TargetMode="External"/><Relationship Id="rId72" Type="http://schemas.openxmlformats.org/officeDocument/2006/relationships/hyperlink" Target="https://www.callcentrehelper.com/how-to-calculate-contact-centre-shrinkage-90353.htm" TargetMode="External"/><Relationship Id="rId31" Type="http://schemas.openxmlformats.org/officeDocument/2006/relationships/image" Target="media/image56.png"/><Relationship Id="rId75" Type="http://schemas.openxmlformats.org/officeDocument/2006/relationships/hyperlink" Target="https://www.team-prosource.com/preventive-maintenance-standards-for-data-centers/" TargetMode="External"/><Relationship Id="rId30" Type="http://schemas.openxmlformats.org/officeDocument/2006/relationships/image" Target="media/image29.png"/><Relationship Id="rId74" Type="http://schemas.openxmlformats.org/officeDocument/2006/relationships/hyperlink" Target="https://www.worklytics.co/resources/software-engineering-productivity-benchmarks-2025-good-scores" TargetMode="External"/><Relationship Id="rId33" Type="http://schemas.openxmlformats.org/officeDocument/2006/relationships/image" Target="media/image42.png"/><Relationship Id="rId77" Type="http://schemas.openxmlformats.org/officeDocument/2006/relationships/hyperlink" Target="https://www.streamdatacenters.com/resource-library/glossary/smart-hands/" TargetMode="External"/><Relationship Id="rId32" Type="http://schemas.openxmlformats.org/officeDocument/2006/relationships/image" Target="media/image35.png"/><Relationship Id="rId76" Type="http://schemas.openxmlformats.org/officeDocument/2006/relationships/hyperlink" Target="https://lightyear.ai/blogs/colocation-data-center-smart-hands-when-do-i-need-them" TargetMode="External"/><Relationship Id="rId35" Type="http://schemas.openxmlformats.org/officeDocument/2006/relationships/image" Target="media/image5.png"/><Relationship Id="rId79" Type="http://schemas.openxmlformats.org/officeDocument/2006/relationships/hyperlink" Target="https://www.sfg20.co.uk/what-is-sfg20" TargetMode="External"/><Relationship Id="rId34" Type="http://schemas.openxmlformats.org/officeDocument/2006/relationships/image" Target="media/image57.png"/><Relationship Id="rId78" Type="http://schemas.openxmlformats.org/officeDocument/2006/relationships/hyperlink" Target="https://www.hrbench.com/resource/learn/cost-of-turnover" TargetMode="External"/><Relationship Id="rId71" Type="http://schemas.openxmlformats.org/officeDocument/2006/relationships/hyperlink" Target="https://www.sprinklr.com/blog/call-center-shrinkage/" TargetMode="External"/><Relationship Id="rId70" Type="http://schemas.openxmlformats.org/officeDocument/2006/relationships/hyperlink" Target="https://www.esb.id/en/inspirasi/long-shift" TargetMode="External"/><Relationship Id="rId37" Type="http://schemas.openxmlformats.org/officeDocument/2006/relationships/image" Target="media/image17.png"/><Relationship Id="rId36" Type="http://schemas.openxmlformats.org/officeDocument/2006/relationships/image" Target="media/image1.png"/><Relationship Id="rId39" Type="http://schemas.openxmlformats.org/officeDocument/2006/relationships/image" Target="media/image4.png"/><Relationship Id="rId38" Type="http://schemas.openxmlformats.org/officeDocument/2006/relationships/image" Target="media/image3.png"/><Relationship Id="rId62" Type="http://schemas.openxmlformats.org/officeDocument/2006/relationships/image" Target="media/image18.png"/><Relationship Id="rId61" Type="http://schemas.openxmlformats.org/officeDocument/2006/relationships/image" Target="media/image40.png"/><Relationship Id="rId20" Type="http://schemas.openxmlformats.org/officeDocument/2006/relationships/image" Target="media/image58.png"/><Relationship Id="rId64" Type="http://schemas.openxmlformats.org/officeDocument/2006/relationships/hyperlink" Target="https://www.sailglobal.com/blog/indonesia-overtime-management-guide-en" TargetMode="External"/><Relationship Id="rId63" Type="http://schemas.openxmlformats.org/officeDocument/2006/relationships/image" Target="media/image37.png"/><Relationship Id="rId22" Type="http://schemas.openxmlformats.org/officeDocument/2006/relationships/image" Target="media/image48.png"/><Relationship Id="rId66" Type="http://schemas.openxmlformats.org/officeDocument/2006/relationships/hyperlink" Target="https://leglobal.law/countries/indonesia/employment-law/employment-law-overview-indonesia/working-conditions-in-indonesia/" TargetMode="External"/><Relationship Id="rId21" Type="http://schemas.openxmlformats.org/officeDocument/2006/relationships/image" Target="media/image51.png"/><Relationship Id="rId65" Type="http://schemas.openxmlformats.org/officeDocument/2006/relationships/hyperlink" Target="https://schinderlawfirm.com/blog/rights-of-employees-engaged-in-overtime-in-indonesia/" TargetMode="External"/><Relationship Id="rId24" Type="http://schemas.openxmlformats.org/officeDocument/2006/relationships/image" Target="media/image26.png"/><Relationship Id="rId68" Type="http://schemas.openxmlformats.org/officeDocument/2006/relationships/hyperlink" Target="https://www.gadjian.com/blog/2024/08/30/indonesia-overtime-rate-law-rules/" TargetMode="External"/><Relationship Id="rId23" Type="http://schemas.openxmlformats.org/officeDocument/2006/relationships/image" Target="media/image49.png"/><Relationship Id="rId67" Type="http://schemas.openxmlformats.org/officeDocument/2006/relationships/hyperlink" Target="https://indonesia.acclime.com/guides/employment-law/" TargetMode="External"/><Relationship Id="rId60" Type="http://schemas.openxmlformats.org/officeDocument/2006/relationships/image" Target="media/image24.png"/><Relationship Id="rId26" Type="http://schemas.openxmlformats.org/officeDocument/2006/relationships/image" Target="media/image54.png"/><Relationship Id="rId25" Type="http://schemas.openxmlformats.org/officeDocument/2006/relationships/image" Target="media/image20.png"/><Relationship Id="rId69" Type="http://schemas.openxmlformats.org/officeDocument/2006/relationships/hyperlink" Target="https://www.playroll.com/working-hours/indonesia" TargetMode="External"/><Relationship Id="rId28" Type="http://schemas.openxmlformats.org/officeDocument/2006/relationships/image" Target="media/image27.png"/><Relationship Id="rId27" Type="http://schemas.openxmlformats.org/officeDocument/2006/relationships/image" Target="media/image32.png"/><Relationship Id="rId29" Type="http://schemas.openxmlformats.org/officeDocument/2006/relationships/image" Target="media/image34.png"/><Relationship Id="rId51" Type="http://schemas.openxmlformats.org/officeDocument/2006/relationships/image" Target="media/image15.png"/><Relationship Id="rId50" Type="http://schemas.openxmlformats.org/officeDocument/2006/relationships/image" Target="media/image16.png"/><Relationship Id="rId53" Type="http://schemas.openxmlformats.org/officeDocument/2006/relationships/image" Target="media/image23.png"/><Relationship Id="rId52" Type="http://schemas.openxmlformats.org/officeDocument/2006/relationships/image" Target="media/image21.png"/><Relationship Id="rId11" Type="http://schemas.openxmlformats.org/officeDocument/2006/relationships/image" Target="media/image38.png"/><Relationship Id="rId55" Type="http://schemas.openxmlformats.org/officeDocument/2006/relationships/image" Target="media/image22.png"/><Relationship Id="rId10" Type="http://schemas.openxmlformats.org/officeDocument/2006/relationships/image" Target="media/image43.png"/><Relationship Id="rId54" Type="http://schemas.openxmlformats.org/officeDocument/2006/relationships/image" Target="media/image19.png"/><Relationship Id="rId13" Type="http://schemas.openxmlformats.org/officeDocument/2006/relationships/image" Target="media/image45.png"/><Relationship Id="rId57" Type="http://schemas.openxmlformats.org/officeDocument/2006/relationships/image" Target="media/image30.png"/><Relationship Id="rId12" Type="http://schemas.openxmlformats.org/officeDocument/2006/relationships/image" Target="media/image39.png"/><Relationship Id="rId56" Type="http://schemas.openxmlformats.org/officeDocument/2006/relationships/image" Target="media/image25.png"/><Relationship Id="rId15" Type="http://schemas.openxmlformats.org/officeDocument/2006/relationships/image" Target="media/image46.png"/><Relationship Id="rId59" Type="http://schemas.openxmlformats.org/officeDocument/2006/relationships/image" Target="media/image31.png"/><Relationship Id="rId14" Type="http://schemas.openxmlformats.org/officeDocument/2006/relationships/image" Target="media/image50.png"/><Relationship Id="rId58" Type="http://schemas.openxmlformats.org/officeDocument/2006/relationships/image" Target="media/image28.png"/><Relationship Id="rId17" Type="http://schemas.openxmlformats.org/officeDocument/2006/relationships/image" Target="media/image53.png"/><Relationship Id="rId16" Type="http://schemas.openxmlformats.org/officeDocument/2006/relationships/image" Target="media/image36.png"/><Relationship Id="rId19" Type="http://schemas.openxmlformats.org/officeDocument/2006/relationships/image" Target="media/image52.png"/><Relationship Id="rId18"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